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70" w:rsidRDefault="002515F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2515F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5.55pt;margin-top:-12.35pt;width:510.75pt;height:230.25pt;z-index:-251656192">
            <v:imagedata r:id="rId8" o:title=""/>
          </v:shape>
          <o:OLEObject Type="Embed" ProgID="PBrush" ShapeID="_x0000_s1029" DrawAspect="Content" ObjectID="_1461677531" r:id="rId9"/>
        </w:pict>
      </w:r>
    </w:p>
    <w:p w:rsidR="00C75C70" w:rsidRPr="00C75C70" w:rsidRDefault="00C75C70" w:rsidP="00C75C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75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7440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70" w:rsidRPr="00C75C70" w:rsidRDefault="00C75C70" w:rsidP="00C75C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C75C70" w:rsidRPr="00C75C70" w:rsidRDefault="00C75C70" w:rsidP="00C75C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C75C70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C75C70" w:rsidRPr="00C75C70" w:rsidRDefault="00C75C70" w:rsidP="00C75C70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C75C70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C75C70" w:rsidRPr="00C75C70" w:rsidRDefault="002515F6" w:rsidP="00C7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15F6">
        <w:rPr>
          <w:rFonts w:ascii="Times New Roman" w:eastAsia="Calibri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PL+ZCR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C75C70" w:rsidRPr="00C75C70" w:rsidRDefault="00C75C70" w:rsidP="00C7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5C70" w:rsidRPr="00C75C70" w:rsidRDefault="00C75C70" w:rsidP="00C75C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C75C70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C75C70" w:rsidRPr="00C75C70" w:rsidRDefault="00C75C70" w:rsidP="00C7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C75C70" w:rsidRPr="00C75C70" w:rsidTr="004B38CF">
        <w:tc>
          <w:tcPr>
            <w:tcW w:w="3544" w:type="dxa"/>
            <w:shd w:val="clear" w:color="auto" w:fill="auto"/>
          </w:tcPr>
          <w:p w:rsidR="00C75C70" w:rsidRPr="00C75C70" w:rsidRDefault="00C75C70" w:rsidP="00C75C70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75C7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8C14C9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13</w:t>
            </w:r>
            <w:r w:rsidRPr="00C75C7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мая 2014 г.</w:t>
            </w:r>
          </w:p>
        </w:tc>
        <w:tc>
          <w:tcPr>
            <w:tcW w:w="2126" w:type="dxa"/>
            <w:shd w:val="clear" w:color="auto" w:fill="auto"/>
          </w:tcPr>
          <w:p w:rsidR="00C75C70" w:rsidRPr="00C75C70" w:rsidRDefault="00C75C70" w:rsidP="00C75C70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75C7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8C14C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73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C75C70" w:rsidRPr="00C75C70" w:rsidRDefault="00C75C70" w:rsidP="00C75C70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176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75C7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 Москва</w:t>
            </w:r>
          </w:p>
        </w:tc>
      </w:tr>
    </w:tbl>
    <w:p w:rsidR="00423D69" w:rsidRDefault="00423D69" w:rsidP="007777A8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7777A8" w:rsidRDefault="007777A8" w:rsidP="007777A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F46C7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4957CE">
        <w:rPr>
          <w:rFonts w:ascii="Times New Roman" w:hAnsi="Times New Roman" w:cs="Times New Roman"/>
          <w:b/>
          <w:sz w:val="30"/>
          <w:szCs w:val="30"/>
        </w:rPr>
        <w:t xml:space="preserve">внесении изменений в Решение Комиссии Таможенного союза </w:t>
      </w:r>
      <w:r w:rsidR="004957CE">
        <w:rPr>
          <w:rFonts w:ascii="Times New Roman" w:hAnsi="Times New Roman" w:cs="Times New Roman"/>
          <w:b/>
          <w:sz w:val="30"/>
          <w:szCs w:val="30"/>
        </w:rPr>
        <w:br/>
        <w:t>от 18 октября 2011 г. № 825</w:t>
      </w:r>
    </w:p>
    <w:p w:rsidR="00423D69" w:rsidRDefault="00423D69" w:rsidP="00C7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5C70" w:rsidRDefault="00C75C70" w:rsidP="00C7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77A8" w:rsidRPr="009F46C7" w:rsidRDefault="007777A8" w:rsidP="007777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62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со статьей 3 Договора о Евразийской экономической комиссии от 18 ноября 2011 года Коллегия </w:t>
      </w:r>
      <w:r w:rsidRPr="009F46C7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Pr="009F46C7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  <w:r w:rsidRPr="009F46C7">
        <w:rPr>
          <w:rFonts w:ascii="Times New Roman" w:hAnsi="Times New Roman" w:cs="Times New Roman"/>
          <w:b/>
          <w:spacing w:val="40"/>
          <w:sz w:val="30"/>
          <w:szCs w:val="30"/>
        </w:rPr>
        <w:t>решил</w:t>
      </w:r>
      <w:r w:rsidRPr="009F46C7">
        <w:rPr>
          <w:rFonts w:ascii="Times New Roman" w:hAnsi="Times New Roman" w:cs="Times New Roman"/>
          <w:b/>
          <w:sz w:val="30"/>
          <w:szCs w:val="30"/>
        </w:rPr>
        <w:t>а:</w:t>
      </w:r>
    </w:p>
    <w:p w:rsidR="007777A8" w:rsidRPr="009F46C7" w:rsidRDefault="007777A8" w:rsidP="007777A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F46C7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4957CE">
        <w:rPr>
          <w:rFonts w:ascii="Times New Roman" w:hAnsi="Times New Roman" w:cs="Times New Roman"/>
          <w:sz w:val="30"/>
          <w:szCs w:val="30"/>
        </w:rPr>
        <w:t>Внести в Решение</w:t>
      </w:r>
      <w:r w:rsidR="00A150D5">
        <w:rPr>
          <w:rFonts w:ascii="Times New Roman" w:hAnsi="Times New Roman" w:cs="Times New Roman"/>
          <w:sz w:val="30"/>
          <w:szCs w:val="30"/>
        </w:rPr>
        <w:t xml:space="preserve"> Комиссии Таможенного союза от 18</w:t>
      </w:r>
      <w:r w:rsidR="004957CE">
        <w:rPr>
          <w:rFonts w:ascii="Times New Roman" w:hAnsi="Times New Roman" w:cs="Times New Roman"/>
          <w:sz w:val="30"/>
          <w:szCs w:val="30"/>
        </w:rPr>
        <w:t xml:space="preserve"> октября 2011 г. № 825 «О принятии технического регламента Таможенного союза </w:t>
      </w:r>
      <w:r w:rsidR="00062BEF">
        <w:rPr>
          <w:rFonts w:ascii="Times New Roman" w:hAnsi="Times New Roman" w:cs="Times New Roman"/>
          <w:sz w:val="30"/>
          <w:szCs w:val="30"/>
        </w:rPr>
        <w:t>«О безопасности оборудования для работы во взрывоопасных средах» изменения согласно приложению.</w:t>
      </w:r>
      <w:r w:rsidRPr="009F46C7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7866F0" w:rsidRDefault="007777A8" w:rsidP="007777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9F46C7">
        <w:rPr>
          <w:rFonts w:ascii="Times New Roman" w:hAnsi="Times New Roman" w:cs="Times New Roman"/>
          <w:sz w:val="30"/>
          <w:szCs w:val="30"/>
        </w:rPr>
        <w:t xml:space="preserve">2. Настоящее Решение вступает в силу по истечении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9F46C7">
        <w:rPr>
          <w:rFonts w:ascii="Times New Roman" w:hAnsi="Times New Roman" w:cs="Times New Roman"/>
          <w:sz w:val="30"/>
          <w:szCs w:val="30"/>
        </w:rPr>
        <w:t xml:space="preserve">30 календарных дней </w:t>
      </w:r>
      <w:proofErr w:type="gramStart"/>
      <w:r w:rsidRPr="009F46C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9F46C7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8B15B8" w:rsidRDefault="008B15B8" w:rsidP="00C75C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7777A8" w:rsidRDefault="007777A8" w:rsidP="00C75C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  <w:lang w:eastAsia="en-US"/>
          </w:rPr>
          <w:id w:val="76758875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tr w:rsidR="008B15B8" w:rsidRPr="00D9696A" w:rsidTr="00755710">
            <w:tc>
              <w:tcPr>
                <w:tcW w:w="5196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F75160" w:rsidRDefault="00F75160" w:rsidP="007866F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30"/>
          <w:szCs w:val="30"/>
          <w:lang/>
        </w:rPr>
      </w:pPr>
    </w:p>
    <w:p w:rsidR="004566B8" w:rsidRDefault="004566B8" w:rsidP="004566B8">
      <w:pPr>
        <w:pStyle w:val="Default"/>
        <w:suppressAutoHyphens/>
        <w:spacing w:line="360" w:lineRule="auto"/>
        <w:ind w:left="4253"/>
        <w:jc w:val="center"/>
        <w:rPr>
          <w:bCs/>
          <w:sz w:val="30"/>
          <w:szCs w:val="28"/>
        </w:rPr>
      </w:pPr>
    </w:p>
    <w:p w:rsidR="004566B8" w:rsidRDefault="004566B8" w:rsidP="004566B8">
      <w:pPr>
        <w:pStyle w:val="Default"/>
        <w:suppressAutoHyphens/>
        <w:spacing w:line="360" w:lineRule="auto"/>
        <w:ind w:left="4253"/>
        <w:jc w:val="center"/>
        <w:rPr>
          <w:bCs/>
          <w:sz w:val="30"/>
          <w:szCs w:val="28"/>
        </w:rPr>
      </w:pPr>
    </w:p>
    <w:p w:rsidR="004566B8" w:rsidRDefault="004566B8" w:rsidP="004566B8">
      <w:pPr>
        <w:pStyle w:val="Default"/>
        <w:suppressAutoHyphens/>
        <w:spacing w:line="360" w:lineRule="auto"/>
        <w:ind w:left="4253"/>
        <w:jc w:val="center"/>
        <w:rPr>
          <w:bCs/>
          <w:sz w:val="30"/>
          <w:szCs w:val="28"/>
        </w:rPr>
      </w:pPr>
    </w:p>
    <w:p w:rsidR="004566B8" w:rsidRDefault="004566B8" w:rsidP="004566B8">
      <w:pPr>
        <w:pStyle w:val="Default"/>
        <w:suppressAutoHyphens/>
        <w:spacing w:line="360" w:lineRule="auto"/>
        <w:ind w:left="4253"/>
        <w:jc w:val="center"/>
        <w:rPr>
          <w:bCs/>
          <w:sz w:val="30"/>
          <w:szCs w:val="28"/>
        </w:rPr>
      </w:pPr>
    </w:p>
    <w:p w:rsidR="004566B8" w:rsidRDefault="004566B8" w:rsidP="004566B8">
      <w:pPr>
        <w:pStyle w:val="Default"/>
        <w:suppressAutoHyphens/>
        <w:spacing w:line="360" w:lineRule="auto"/>
        <w:ind w:left="4253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ПРИЛОЖЕНИЕ</w:t>
      </w:r>
    </w:p>
    <w:p w:rsidR="004566B8" w:rsidRDefault="004566B8" w:rsidP="004566B8">
      <w:pPr>
        <w:pStyle w:val="Default"/>
        <w:suppressAutoHyphens/>
        <w:ind w:left="4253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к Решению Коллегии</w:t>
      </w:r>
    </w:p>
    <w:p w:rsidR="004566B8" w:rsidRDefault="004566B8" w:rsidP="004566B8">
      <w:pPr>
        <w:pStyle w:val="Default"/>
        <w:suppressAutoHyphens/>
        <w:ind w:left="4253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Евразийской экономической комиссии</w:t>
      </w:r>
    </w:p>
    <w:p w:rsidR="004566B8" w:rsidRDefault="004566B8" w:rsidP="004566B8">
      <w:pPr>
        <w:pStyle w:val="Default"/>
        <w:suppressAutoHyphens/>
        <w:ind w:left="4253"/>
        <w:jc w:val="center"/>
        <w:rPr>
          <w:bCs/>
          <w:sz w:val="30"/>
          <w:szCs w:val="28"/>
          <w:lang w:val="en-US"/>
        </w:rPr>
      </w:pPr>
      <w:r>
        <w:rPr>
          <w:bCs/>
          <w:sz w:val="30"/>
          <w:szCs w:val="28"/>
        </w:rPr>
        <w:t>от 13 мая 2014 г. № 73</w:t>
      </w:r>
    </w:p>
    <w:p w:rsidR="004566B8" w:rsidRDefault="004566B8" w:rsidP="004566B8">
      <w:pPr>
        <w:pStyle w:val="Default"/>
        <w:suppressAutoHyphens/>
        <w:spacing w:line="276" w:lineRule="auto"/>
        <w:ind w:left="4253"/>
        <w:jc w:val="center"/>
        <w:rPr>
          <w:bCs/>
          <w:sz w:val="30"/>
          <w:szCs w:val="28"/>
          <w:lang w:val="en-US"/>
        </w:rPr>
      </w:pPr>
    </w:p>
    <w:p w:rsidR="004566B8" w:rsidRPr="003542B7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  <w:r>
        <w:rPr>
          <w:b/>
          <w:bCs/>
          <w:spacing w:val="80"/>
          <w:sz w:val="30"/>
          <w:szCs w:val="28"/>
        </w:rPr>
        <w:t>ИЗМЕНЕНИ</w:t>
      </w:r>
      <w:r w:rsidRPr="00F4525E">
        <w:rPr>
          <w:b/>
          <w:bCs/>
          <w:sz w:val="30"/>
          <w:szCs w:val="28"/>
        </w:rPr>
        <w:t>Я,</w:t>
      </w:r>
    </w:p>
    <w:p w:rsidR="004566B8" w:rsidRPr="003542B7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  <w:r w:rsidRPr="003542B7">
        <w:rPr>
          <w:b/>
          <w:bCs/>
          <w:sz w:val="30"/>
          <w:szCs w:val="28"/>
        </w:rPr>
        <w:t xml:space="preserve">вносимые в Решение Комиссии Таможенного союза </w:t>
      </w:r>
    </w:p>
    <w:p w:rsidR="004566B8" w:rsidRPr="003542B7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  <w:r w:rsidRPr="003542B7">
        <w:rPr>
          <w:b/>
          <w:bCs/>
          <w:sz w:val="30"/>
          <w:szCs w:val="28"/>
        </w:rPr>
        <w:t>от 18 октября 2011 г. № 825</w:t>
      </w:r>
    </w:p>
    <w:p w:rsidR="004566B8" w:rsidRDefault="004566B8" w:rsidP="004566B8">
      <w:pPr>
        <w:pStyle w:val="Default"/>
        <w:suppressAutoHyphens/>
        <w:spacing w:line="276" w:lineRule="auto"/>
        <w:ind w:firstLine="709"/>
        <w:jc w:val="both"/>
        <w:rPr>
          <w:bCs/>
          <w:sz w:val="30"/>
          <w:szCs w:val="28"/>
        </w:rPr>
      </w:pPr>
    </w:p>
    <w:p w:rsidR="004566B8" w:rsidRDefault="004566B8" w:rsidP="004566B8">
      <w:pPr>
        <w:pStyle w:val="Default"/>
        <w:suppressAutoHyphens/>
        <w:spacing w:line="276" w:lineRule="auto"/>
        <w:ind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1. </w:t>
      </w:r>
      <w:r w:rsidRPr="00A41F23">
        <w:rPr>
          <w:bCs/>
          <w:sz w:val="30"/>
          <w:szCs w:val="28"/>
        </w:rPr>
        <w:t>Перечень стандартов, в результате применения кот</w:t>
      </w:r>
      <w:r w:rsidRPr="00A41F23">
        <w:rPr>
          <w:bCs/>
          <w:sz w:val="30"/>
          <w:szCs w:val="28"/>
        </w:rPr>
        <w:t>о</w:t>
      </w:r>
      <w:r w:rsidRPr="00A41F23">
        <w:rPr>
          <w:bCs/>
          <w:sz w:val="30"/>
          <w:szCs w:val="28"/>
        </w:rPr>
        <w:t xml:space="preserve">рых </w:t>
      </w:r>
      <w:r>
        <w:rPr>
          <w:bCs/>
          <w:sz w:val="30"/>
          <w:szCs w:val="28"/>
        </w:rPr>
        <w:br/>
      </w:r>
      <w:r w:rsidRPr="00A41F23">
        <w:rPr>
          <w:bCs/>
          <w:sz w:val="30"/>
          <w:szCs w:val="28"/>
        </w:rPr>
        <w:t>на добровольной основе обеспечивается соблюдение требований технического регламента Таможенного союза</w:t>
      </w:r>
      <w:r>
        <w:rPr>
          <w:bCs/>
          <w:sz w:val="30"/>
          <w:szCs w:val="28"/>
        </w:rPr>
        <w:t xml:space="preserve"> </w:t>
      </w:r>
      <w:r w:rsidRPr="00A41F23">
        <w:rPr>
          <w:bCs/>
          <w:sz w:val="30"/>
          <w:szCs w:val="28"/>
        </w:rPr>
        <w:t>«О безопасности оборудования для работы во взрывоопасных ср</w:t>
      </w:r>
      <w:r w:rsidRPr="00A41F23">
        <w:rPr>
          <w:bCs/>
          <w:sz w:val="30"/>
          <w:szCs w:val="28"/>
        </w:rPr>
        <w:t>е</w:t>
      </w:r>
      <w:r w:rsidRPr="00A41F23">
        <w:rPr>
          <w:bCs/>
          <w:sz w:val="30"/>
          <w:szCs w:val="28"/>
        </w:rPr>
        <w:t>дах» (</w:t>
      </w:r>
      <w:proofErr w:type="gramStart"/>
      <w:r w:rsidRPr="00A41F23">
        <w:rPr>
          <w:bCs/>
          <w:sz w:val="30"/>
          <w:szCs w:val="28"/>
        </w:rPr>
        <w:t>ТР</w:t>
      </w:r>
      <w:proofErr w:type="gramEnd"/>
      <w:r w:rsidRPr="00A41F23">
        <w:rPr>
          <w:bCs/>
          <w:sz w:val="30"/>
          <w:szCs w:val="28"/>
        </w:rPr>
        <w:t xml:space="preserve"> ТС 012/2011)</w:t>
      </w:r>
      <w:r>
        <w:rPr>
          <w:bCs/>
          <w:sz w:val="30"/>
          <w:szCs w:val="28"/>
        </w:rPr>
        <w:t>, утвержденный указанным Решением, изложить в следующей редакции:</w:t>
      </w:r>
    </w:p>
    <w:p w:rsidR="004566B8" w:rsidRDefault="004566B8" w:rsidP="004566B8">
      <w:pPr>
        <w:pStyle w:val="Default"/>
        <w:spacing w:line="276" w:lineRule="auto"/>
        <w:jc w:val="both"/>
        <w:rPr>
          <w:bCs/>
          <w:sz w:val="30"/>
          <w:szCs w:val="28"/>
        </w:rPr>
      </w:pPr>
    </w:p>
    <w:p w:rsidR="004566B8" w:rsidRDefault="004566B8" w:rsidP="004566B8">
      <w:pPr>
        <w:pStyle w:val="Default"/>
        <w:spacing w:line="360" w:lineRule="auto"/>
        <w:ind w:left="4820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«УТВЕРЖДЕН</w:t>
      </w:r>
    </w:p>
    <w:p w:rsidR="004566B8" w:rsidRDefault="004566B8" w:rsidP="004566B8">
      <w:pPr>
        <w:pStyle w:val="Default"/>
        <w:ind w:left="4820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Решением Комиссии</w:t>
      </w:r>
    </w:p>
    <w:p w:rsidR="004566B8" w:rsidRDefault="004566B8" w:rsidP="004566B8">
      <w:pPr>
        <w:pStyle w:val="Default"/>
        <w:ind w:left="4820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 Таможенного союза </w:t>
      </w:r>
    </w:p>
    <w:p w:rsidR="004566B8" w:rsidRDefault="004566B8" w:rsidP="004566B8">
      <w:pPr>
        <w:pStyle w:val="Default"/>
        <w:ind w:left="4820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от 18 октября 2011 г. № 825</w:t>
      </w:r>
    </w:p>
    <w:p w:rsidR="004566B8" w:rsidRDefault="004566B8" w:rsidP="004566B8">
      <w:pPr>
        <w:pStyle w:val="Default"/>
        <w:ind w:left="4253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     </w:t>
      </w:r>
      <w:proofErr w:type="gramStart"/>
      <w:r>
        <w:rPr>
          <w:bCs/>
          <w:sz w:val="30"/>
          <w:szCs w:val="28"/>
        </w:rPr>
        <w:t>(в редакции Решения Коллегии</w:t>
      </w:r>
      <w:proofErr w:type="gramEnd"/>
    </w:p>
    <w:p w:rsidR="004566B8" w:rsidRDefault="004566B8" w:rsidP="004566B8">
      <w:pPr>
        <w:pStyle w:val="Default"/>
        <w:ind w:left="4253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 Евразийской экономической коми</w:t>
      </w:r>
      <w:r>
        <w:rPr>
          <w:bCs/>
          <w:sz w:val="30"/>
          <w:szCs w:val="28"/>
        </w:rPr>
        <w:t>с</w:t>
      </w:r>
      <w:r>
        <w:rPr>
          <w:bCs/>
          <w:sz w:val="30"/>
          <w:szCs w:val="28"/>
        </w:rPr>
        <w:t>сии</w:t>
      </w:r>
    </w:p>
    <w:p w:rsidR="004566B8" w:rsidRDefault="004566B8" w:rsidP="004566B8">
      <w:pPr>
        <w:pStyle w:val="Default"/>
        <w:ind w:left="4253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    от 13 мая 2014 г. № 73)</w:t>
      </w:r>
    </w:p>
    <w:p w:rsidR="004566B8" w:rsidRDefault="004566B8" w:rsidP="004566B8">
      <w:pPr>
        <w:pStyle w:val="Default"/>
        <w:spacing w:line="276" w:lineRule="auto"/>
        <w:ind w:left="4253"/>
        <w:jc w:val="center"/>
        <w:rPr>
          <w:bCs/>
          <w:sz w:val="30"/>
          <w:szCs w:val="28"/>
        </w:rPr>
      </w:pPr>
    </w:p>
    <w:p w:rsidR="004566B8" w:rsidRPr="00F4525E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pacing w:val="40"/>
          <w:sz w:val="30"/>
          <w:szCs w:val="28"/>
        </w:rPr>
      </w:pPr>
      <w:r w:rsidRPr="00F4525E">
        <w:rPr>
          <w:b/>
          <w:bCs/>
          <w:spacing w:val="40"/>
          <w:sz w:val="30"/>
          <w:szCs w:val="28"/>
        </w:rPr>
        <w:t>П</w:t>
      </w:r>
      <w:r>
        <w:rPr>
          <w:b/>
          <w:bCs/>
          <w:spacing w:val="40"/>
          <w:sz w:val="30"/>
          <w:szCs w:val="28"/>
        </w:rPr>
        <w:t>ЕРЕЧЕНЬ</w:t>
      </w:r>
      <w:r w:rsidRPr="00F4525E">
        <w:rPr>
          <w:b/>
          <w:bCs/>
          <w:spacing w:val="40"/>
          <w:sz w:val="30"/>
          <w:szCs w:val="28"/>
        </w:rPr>
        <w:t xml:space="preserve"> </w:t>
      </w:r>
    </w:p>
    <w:p w:rsidR="004566B8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  <w:r w:rsidRPr="003A7F84">
        <w:rPr>
          <w:b/>
          <w:bCs/>
          <w:sz w:val="30"/>
          <w:szCs w:val="28"/>
        </w:rPr>
        <w:t>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>
        <w:rPr>
          <w:b/>
          <w:bCs/>
          <w:sz w:val="30"/>
          <w:szCs w:val="28"/>
        </w:rPr>
        <w:t xml:space="preserve"> </w:t>
      </w:r>
      <w:r w:rsidRPr="003A7F84">
        <w:rPr>
          <w:b/>
          <w:bCs/>
          <w:sz w:val="30"/>
          <w:szCs w:val="28"/>
        </w:rPr>
        <w:t xml:space="preserve">«О безопасности оборудования </w:t>
      </w:r>
      <w:r>
        <w:rPr>
          <w:b/>
          <w:bCs/>
          <w:sz w:val="30"/>
          <w:szCs w:val="28"/>
        </w:rPr>
        <w:br/>
      </w:r>
      <w:r w:rsidRPr="003A7F84">
        <w:rPr>
          <w:b/>
          <w:bCs/>
          <w:sz w:val="30"/>
          <w:szCs w:val="28"/>
        </w:rPr>
        <w:t>для работы во взрывоопасных средах» (</w:t>
      </w:r>
      <w:proofErr w:type="gramStart"/>
      <w:r w:rsidRPr="003A7F84">
        <w:rPr>
          <w:b/>
          <w:bCs/>
          <w:sz w:val="30"/>
          <w:szCs w:val="28"/>
        </w:rPr>
        <w:t>ТР</w:t>
      </w:r>
      <w:proofErr w:type="gramEnd"/>
      <w:r w:rsidRPr="003A7F84">
        <w:rPr>
          <w:b/>
          <w:bCs/>
          <w:sz w:val="30"/>
          <w:szCs w:val="28"/>
        </w:rPr>
        <w:t xml:space="preserve"> ТС 012/2011</w:t>
      </w:r>
      <w:r>
        <w:rPr>
          <w:b/>
          <w:bCs/>
          <w:sz w:val="30"/>
          <w:szCs w:val="28"/>
        </w:rPr>
        <w:t>)</w:t>
      </w:r>
    </w:p>
    <w:p w:rsidR="004566B8" w:rsidRPr="003A7F84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</w:p>
    <w:tbl>
      <w:tblPr>
        <w:tblW w:w="9682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81"/>
        <w:gridCol w:w="1701"/>
        <w:gridCol w:w="2410"/>
        <w:gridCol w:w="2834"/>
        <w:gridCol w:w="1559"/>
        <w:gridCol w:w="211"/>
        <w:gridCol w:w="186"/>
      </w:tblGrid>
      <w:tr w:rsidR="004566B8" w:rsidRPr="00514F43" w:rsidTr="00400F7C">
        <w:trPr>
          <w:gridAfter w:val="1"/>
          <w:wAfter w:w="186" w:type="dxa"/>
          <w:tblHeader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tblHeader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66B8" w:rsidRPr="005D5192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1, 2 и 5 статьи 4</w:t>
            </w: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22782.3-77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Электрооборудование взрывозащищенное со специальным видом 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Технические требования и методы испытаний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30852.1-2002 (МЭК 60079-1:1998)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зрывозащита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вида «взрывонепроницаемая 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оболочка»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30852.3-2002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Электрооборудование взрывозащищенное. Часть 2. Заполнение или продувка оболочки под избыточным давлением </w:t>
            </w:r>
            <w:proofErr w:type="spellStart"/>
            <w:r w:rsidRPr="00B5418F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30852.6-2002 (МЭК 60079-5:1997)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Электрооборудование взрывозащищенное. Часть 5. Кварцевое заполнение оболочки </w:t>
            </w:r>
            <w:proofErr w:type="spellStart"/>
            <w:r w:rsidRPr="00B5418F">
              <w:rPr>
                <w:rFonts w:ascii="Times New Roman" w:hAnsi="Times New Roman"/>
                <w:spacing w:val="-2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30852.7-2002 (МЭК 60079-6:1995)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Электрооборудование взрывозащищенное. Часть 6. Масляное заполнение оболочки </w:t>
            </w:r>
            <w:proofErr w:type="spellStart"/>
            <w:r w:rsidRPr="00B5418F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ГОСТ 30852.8-2002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взрывозащищенное. Часть 7. Защита в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 </w:t>
            </w:r>
            <w:proofErr w:type="spellStart"/>
            <w:r w:rsidRPr="00B5418F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30852.9-2002 (МЭК 60079-10:1995)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взрывозащищенное. Часть 10. Классификация взрывоопасных зон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30852.10-2002 (МЭК 60079-11:1999)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11.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Искробезопасная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электрическая цепь </w:t>
            </w:r>
            <w:proofErr w:type="spellStart"/>
            <w:r w:rsidRPr="00B5418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30852.11-2002 (МЭК 60079-12:1978)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30852.12-2002 (МЭК 60079-13:1982)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13. Проектирование и эксплуатация помещений, защищенных избыточным давлением 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30852.13-2002 (МЭК 60079-14:1996)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14. Электроустановки во взрывоопасных зонах (кроме подземных выработок) 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30852.14-2002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15. Защита вида </w:t>
            </w:r>
            <w:proofErr w:type="spellStart"/>
            <w:r w:rsidRPr="004564D4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30852.15-2002 (МЭК 60079-16:1990)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взрывозащищенное. Часть 16. Принудительная вентиляция для защиты помещений, в которых устанавливают анализаторы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30852.16-2002 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(МЭК 60079-17:1996)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17. Проверка и техническое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электроустановок во взрывоопасных зонах (кроме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30852.17-2002 (МЭК 60079-18:1992)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Часть 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ерметизация компаундом </w:t>
            </w:r>
            <w:r w:rsidRPr="009E24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E249D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9E249D">
              <w:rPr>
                <w:rFonts w:ascii="Times New Roman" w:hAnsi="Times New Roman"/>
                <w:sz w:val="24"/>
                <w:szCs w:val="24"/>
              </w:rPr>
              <w:t>)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30852.18-2002 (МЭК 60079-19:1993)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ществ)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30852.19-2002 (МЭК 60079-20:1996)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30852.20-2002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рудничное. Изоляция, пути утечки и электрические зазоры. Технические требования и методы испытаний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31438.1-2011 (EN 1127-1:2007)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1.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Основополагающая концепция и методология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31438.2-2011 (EN 1127-2:2002)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2. Основополагающая концепция и методология (для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31439-2011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(EN 1710:2005)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31440.1-2011 (EN 1834-1:2000)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1. Двигатели Группы II для применения в средах, содержащих горючий газ и пар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31440.2-2011 (EN 1834-2:2000)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2. Двигатели Группы I для применения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в подземных выработках, опасных по воспламенению рудничного газа и/или горючей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31440.3-2011 (EN 1834-3:2000)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3. Двигатели Группы III для применения в средах, содержащих горючую пыль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31441.1-2011 (EN 13463-1:2001)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31441.2-2011 (EN 13463-2:2004)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2. Защита оболочкой с ограниченным пропуском 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зов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31441.3-2011 (EN 13463-3:2005)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взрывоопасных средах. Часть 3. Защита </w:t>
            </w:r>
            <w:r>
              <w:rPr>
                <w:rFonts w:ascii="Times New Roman" w:hAnsi="Times New Roman"/>
                <w:sz w:val="24"/>
                <w:szCs w:val="24"/>
              </w:rPr>
              <w:t>взрывонепроницаемой оболочкой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31441.5-2011 (EN 13463-5:2003)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5.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конструкционной безопасностью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31441.6-2011 (EN 13463-6:2005)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</w:t>
            </w:r>
            <w:r>
              <w:rPr>
                <w:rFonts w:ascii="Times New Roman" w:hAnsi="Times New Roman"/>
                <w:sz w:val="24"/>
                <w:szCs w:val="24"/>
              </w:rPr>
              <w:t>ть 6.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Защита кон</w:t>
            </w:r>
            <w:r>
              <w:rPr>
                <w:rFonts w:ascii="Times New Roman" w:hAnsi="Times New Roman"/>
                <w:sz w:val="24"/>
                <w:szCs w:val="24"/>
              </w:rPr>
              <w:t>тролем источника воспламенения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31441.8-2011 (EN 13463-8:2003)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</w:t>
            </w:r>
            <w:r>
              <w:rPr>
                <w:rFonts w:ascii="Times New Roman" w:hAnsi="Times New Roman"/>
                <w:sz w:val="24"/>
                <w:szCs w:val="24"/>
              </w:rPr>
              <w:t>о взрывоопасных средах. Часть 8. Защита жидкостным погружением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31442-2011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(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50303:2000)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для применения в среде, опасной по в</w:t>
            </w:r>
            <w:r>
              <w:rPr>
                <w:rFonts w:ascii="Times New Roman" w:hAnsi="Times New Roman"/>
                <w:sz w:val="24"/>
                <w:szCs w:val="24"/>
              </w:rPr>
              <w:t>оспламенению рудничного газа и/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31610.0-2012 (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60079-0:2004)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для взрывоопасных 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31610.5-2012/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IEC 60079-5:2007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для взрывоопасных газовых сред. Часть 5. Кварцевое заполнение оболо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31610.6-2012/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IEC 60079-6:2007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 газовых  сред. Часть 6. Масляное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заполнение оболо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ки «о»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31610.7-2012/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IEC 60079-7:2006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для взрывоопасных газовых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сред. Часть 7. Повышенная защита вида «е»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31610.10-2012/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IEC 60079-10:2002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Часть 10.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Классификация взрывоопасных зон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31610.11-2012/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60079-11:2006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Часть 11.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«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31610.15-2012/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МЭК 60079-15:2005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Электрооборудование для взрывоопасных газовых сред.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Часть 15. Конструкция, испытания и маркировка электрооборудования с видом з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31610.17-2012/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IEC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60079-17:2002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Электрооборудование для взрывоопасных газовых сред. Часть 17. Проверка и техническое обслуживание электроустановок во взрывоопасных зонах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(кроме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t>ГОСТ 31610.26-2012/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IEC 60079-26:2006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26. Оборудование с уровнем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оборудования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t>ГОСТ 31610.28-2012/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IEC 60079-28:2006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28. Защита оборудования и передающих систем,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использующих оптическое излучение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31611.2-2012 (IEC 62013:2005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Головные светильники для применения в шахтах, опасных по газу. Часть 2. Эксплуатационные и другие характеристики, относящиеся к безопасности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1.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рудование с видом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взрывонепроницаемые оболо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60079-2-2011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2. Оборудование с видом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заполнение или продувка обо</w:t>
            </w:r>
            <w:r>
              <w:rPr>
                <w:rFonts w:ascii="Times New Roman" w:hAnsi="Times New Roman"/>
                <w:sz w:val="24"/>
                <w:szCs w:val="24"/>
              </w:rPr>
              <w:t>лочки под избыточным давлением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60079-10-1-2011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10-1. Классификация зон. Взрывоопасные газовые среды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60079-10-2-2011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10-2. Классификация зон.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Взрывоопасные пылевые ср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60079-14-2011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14. Проектирование, выбор и монтаж электроустановок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60079-17-2011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17. Проверка и техническое обслуживание электроустановок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60079-30-1-2011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Резистивный распределенный электронагреватель. Часть 30-1. Общие технические требования и методы испытаний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60079-30-2-2011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Электронагреватель резистивный распределенный.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30-2. Руководство по проектированию, установке и техническому обслуживанию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60079-35-2-2013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35-2. Головные светильники для применения в шахтах, опасных по рудничному газу. Эксплуатационные и другие характеристики, относящиеся к безопасности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воспламенению горючей пыли.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61241-1-1-2011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 Раздел 2. Выбор, установка и эксплуатация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61241-3-2011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3. Классификация зон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61241-10-2011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10. Классификация зон, где присутствует или может присутствовать горючая пыль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61241-11-2011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Часть 11.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Искробезопасное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61241-14-2011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14. Выбор и установка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61241-17-2011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17. Проверка и техническое обслуживание электроустановок во взрывоопасных средах (кроме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IEC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61241-18-2011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18. Защита компаундом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1127-1-2009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1. Основополагающая концепция и методология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1127-2-2009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2. Основополагающая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концепция и методология (для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1710-2009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1834-1-2010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1. Двигатели Группы II для применения в средах, содержащих горючий газ и пар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1834-2-2010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2. Двигатели Группы I для применения в подземных выработках, опасных по воспламенению рудничного газа и/или горючей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1834-3-2010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поршневые.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безопасности к двигателям, предназначенным для применения в потенциально взрывоопасных средах. Часть 3. Двигатели Группы III для применения в средах, содержащих горючую пыль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13463-1-2009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13463-2-2009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2. Защита оболочкой с ограниченным пропуском 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зов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13463-3-2009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3.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взрывонепроницаемой оболочкой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13463-5-2009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применения в потенциально взрывоопасных средах. Часть 5. Защита конструкционной безопасностью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13463-6-2009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</w:t>
            </w:r>
            <w:r>
              <w:rPr>
                <w:rFonts w:ascii="Times New Roman" w:hAnsi="Times New Roman"/>
                <w:sz w:val="24"/>
                <w:szCs w:val="24"/>
              </w:rPr>
              <w:t>о взрывоопасных средах. Часть 6.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Защита кон</w:t>
            </w:r>
            <w:r>
              <w:rPr>
                <w:rFonts w:ascii="Times New Roman" w:hAnsi="Times New Roman"/>
                <w:sz w:val="24"/>
                <w:szCs w:val="24"/>
              </w:rPr>
              <w:t>тролем источника воспламенения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13463-8-2009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</w:t>
            </w:r>
            <w:r>
              <w:rPr>
                <w:rFonts w:ascii="Times New Roman" w:hAnsi="Times New Roman"/>
                <w:sz w:val="24"/>
                <w:szCs w:val="24"/>
              </w:rPr>
              <w:t>о взрывоопасных средах. Часть 8. Защита жидкостным погружением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50303-2009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для применения в среде, опасной по воспламенению рудничного газа и/или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   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51330.1-99     (МЭК 60079-1-98)</w:t>
            </w:r>
          </w:p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Взрывозащита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вида «</w:t>
            </w:r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взрывонепроницаемая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оболочка»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51330.3-99    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Электрооборудование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взрывозащищенное. Часть 2. Заполнение или продувка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оболочки под избыточным давлением </w:t>
            </w:r>
            <w:proofErr w:type="spellStart"/>
            <w:proofErr w:type="gramStart"/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51330.6-99     (МЭК 60079-5-97)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5. Кварцевое заполнение оболочки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51330.7-99    (МЭК 60079-6-95)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6.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Масляное заполнение оболочки о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51330.8-99  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взрывозащищенное. Часть 7. Защита в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е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51330.9-99     (МЭК 60079-10-95)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10.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Классификация взрывоопасных зон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51330.10-99 (МЭК 60079-11-99)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Электрооборудование взрывозащищенное. Часть 11.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51330.11-99 (МЭК 60079-12-78)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12. 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Классификация смесей газов и паров с воздухом по </w:t>
            </w:r>
            <w:r w:rsidRPr="00805DC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безопасным экспериментальным максимальным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зазорам и минимальным воспламеняющим токам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51330.12-99 (МЭК 60079-13-82)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взрывозащищенное. Часть 13.</w:t>
            </w:r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Проектирование и эксплуатация помещений,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защищенных избыточным давлением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51330.13-99 (МЭК 60079-14-96)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14. </w:t>
            </w:r>
            <w:r w:rsidRPr="00805DC6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Электроустановки во взрывоопасных зонах (кроме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51330.14-99   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15. Защита вида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51330.15-99     (МЭК 60079-16-90)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16.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Принудительная вентиляция для защиты помещений, в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которых устанавливают анализаторы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51330.16-99     (МЭК 60079-17-96)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17. </w:t>
            </w:r>
            <w:r w:rsidRPr="00805DC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Проверка и техническое обслуживание электроустановок во взрывоопасных зонах (кроме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51330.17-99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(МЭК 60079-18-92)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Часть 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ерметизация компаундом (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51330.18-99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(МЭК 60079-19-93)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19. Ремонт и проверка электрооборудования, используемого во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взрывоопасных газовых средах (кроме подземных выработок или применений, связанных с переработкой и производством взрывчатых в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ществ)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51330.19-99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(МЭК 60079-20-96)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51330.20-99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рудничное. Изоляция, пути утечки и электрические зазоры. Технические требования и методы испытаний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52066-2007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Головные светильники для эксплуатации в шахтах, опасных по газу. Часть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Эксплуатационные требования и другие, относящиеся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 безопасности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Электрооборудование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52350.1-2005 (МЭК 60079-1:2003)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before="40"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для взрывоопасных газовых сред. Часть 1. Взрывонепроницаемые оболочки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52350.2-2006 (МЭК 60079-2:2007)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для взрывоопасных газовых сред. Часть 2.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лочки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избыточным давлением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52350.5-2006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МЭК 60079-5:2007)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4D6040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для взрывоопасных газовых сред. Часть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Кварцевое заполнение оболочки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52350.6-2006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(МЭК 60079-6:2007)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Часть 6. Масляное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запол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нение оболочки «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52350.7-2005 (МЭК 60079-7:2006)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Электрооборудование для взрывоопасных газовых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сред.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асть 7. Повышенная защита вида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52350.10-2005 (МЭК 60079-10:2002)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10.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Классификация взрывоопасных зон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52350.11-2005 (МЭК 60079-11:2006)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</w:t>
            </w:r>
          </w:p>
          <w:p w:rsidR="004566B8" w:rsidRPr="004D6040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11.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52350.18-2006 (МЭК 60079-18:2004)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для взрывоопасных газовых сред.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18. Конструкция, испытания и маркировка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«герметизация компаундом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52350.26-2007 (МЭК 60079-26:2006)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26. Оборудование с уровнем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оборудования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52350.27-2005 (МЭК 60079-27:2005)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для взрывоопасных газовых сред.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Часть 27. Концепция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искробезопасной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системы полевой шины (FISCO) и концепция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невоспламеняющей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системы полевой шины (FNICO)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52350.28-2007 (МЭК 60079-28:2006)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28. Защита оборудования и передающих систем,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использующих оптическое излучение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52350.29.1-2010 (МЭК 60079-29-1:2007)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29-1. Газоанализаторы. Общие технические требования и методы испытаний газоанализаторов горючих 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220"/>
            </w:tblGrid>
            <w:tr w:rsidR="004566B8" w:rsidRPr="00805DC6" w:rsidTr="00400F7C">
              <w:trPr>
                <w:tblCellSpacing w:w="0" w:type="dxa"/>
              </w:trPr>
              <w:tc>
                <w:tcPr>
                  <w:tcW w:w="12" w:type="dxa"/>
                  <w:vAlign w:val="center"/>
                </w:tcPr>
                <w:p w:rsidR="004566B8" w:rsidRPr="00805DC6" w:rsidRDefault="004566B8" w:rsidP="00400F7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77" w:type="dxa"/>
                  <w:vAlign w:val="center"/>
                </w:tcPr>
                <w:p w:rsidR="004566B8" w:rsidRPr="00805DC6" w:rsidRDefault="004566B8" w:rsidP="00400F7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52350.29.2-2010 (МЭК 60079-29-2:2007)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29-2. Газоанализаторы. Требования к выбору, монтажу, применению и техническому обслуживанию газоанализаторов горючих газов и кислорода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52350.29.4-2011 (МЭК 60079-29-4:2009)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29-4. Газоанализаторы. Общие технические требования и методы испытаний газоанализаторов горючих газов с открытым оптическим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каналом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54745-2011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20-2. Характеристики материалов. Методы испытаний горючей пыли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60050-426-2011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Международный электротехнический словарь. Часть 426. Оборудование для взрывоопасных сред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60079-0-2011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60079-1-2008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1.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рудование с видом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взрывонепроницаемые оболо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60079-2-2009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2. Оборудование с защитой вида заполнение или продувка оболочки под избыточным </w:t>
            </w:r>
            <w:r>
              <w:rPr>
                <w:rFonts w:ascii="Times New Roman" w:hAnsi="Times New Roman"/>
                <w:sz w:val="24"/>
                <w:szCs w:val="24"/>
              </w:rPr>
              <w:t>давлением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60079-5-2012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5. Оборудование с видом 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«кварцевое заполнение оболочки «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60079-6-2012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6. Оборудование с видом 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масляное заполнение оболочки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60079-7-2012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7. Оборудование. Повышенная защита вида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60079-10-1-2008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10-1. Классификация зон. Взрывоопасные газовые среды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60079-10-2-2010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10-2. Классификация зон. Взрывоопасные пылевые среды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pStyle w:val="Style8"/>
              <w:keepNext/>
              <w:widowControl/>
              <w:numPr>
                <w:ilvl w:val="0"/>
                <w:numId w:val="5"/>
              </w:numPr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  <w:r w:rsidRPr="00805DC6">
              <w:rPr>
                <w:rStyle w:val="FontStyle11"/>
                <w:kern w:val="16"/>
              </w:rPr>
              <w:br/>
              <w:t xml:space="preserve">60079-11-2010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9B0AF9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Style w:val="FontStyle11"/>
                <w:kern w:val="16"/>
              </w:rPr>
              <w:t xml:space="preserve">Взрывоопасные среды. Часть 11. </w:t>
            </w:r>
            <w:proofErr w:type="spellStart"/>
            <w:r w:rsidRPr="00805DC6">
              <w:rPr>
                <w:rStyle w:val="FontStyle11"/>
                <w:kern w:val="16"/>
              </w:rPr>
              <w:t>Искробезопасная</w:t>
            </w:r>
            <w:proofErr w:type="spellEnd"/>
            <w:r w:rsidRPr="00805DC6">
              <w:rPr>
                <w:rStyle w:val="FontStyle11"/>
                <w:kern w:val="16"/>
              </w:rPr>
              <w:t xml:space="preserve"> электрическая цепь</w:t>
            </w:r>
            <w:r>
              <w:rPr>
                <w:rStyle w:val="FontStyle11"/>
                <w:kern w:val="16"/>
              </w:rPr>
              <w:t xml:space="preserve"> «</w:t>
            </w:r>
            <w:proofErr w:type="spellStart"/>
            <w:r w:rsidRPr="00805DC6">
              <w:rPr>
                <w:rStyle w:val="FontStyle11"/>
                <w:kern w:val="16"/>
                <w:lang w:val="en-US"/>
              </w:rPr>
              <w:t>i</w:t>
            </w:r>
            <w:proofErr w:type="spellEnd"/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60079-13-2010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13. Защита оборудования помещениями под избыточным давлением «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60079-14-2008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14. Проектирование, выбор и монтаж электроустановок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  <w:r w:rsidRPr="00805DC6">
              <w:rPr>
                <w:rStyle w:val="FontStyle11"/>
                <w:kern w:val="16"/>
              </w:rPr>
              <w:br/>
              <w:t>60079-15-2010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9B0AF9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</w:pPr>
            <w:r w:rsidRPr="00805DC6">
              <w:rPr>
                <w:rStyle w:val="FontStyle11"/>
                <w:kern w:val="16"/>
              </w:rPr>
              <w:t xml:space="preserve">Взрывоопасные среды. Часть 15. Оборудование с видом </w:t>
            </w:r>
            <w:proofErr w:type="spellStart"/>
            <w:r w:rsidRPr="00805DC6">
              <w:rPr>
                <w:rStyle w:val="FontStyle11"/>
                <w:kern w:val="16"/>
              </w:rPr>
              <w:t>взрывозащиты</w:t>
            </w:r>
            <w:proofErr w:type="spellEnd"/>
            <w:r>
              <w:rPr>
                <w:rStyle w:val="FontStyle11"/>
                <w:kern w:val="16"/>
              </w:rPr>
              <w:t xml:space="preserve"> «</w:t>
            </w:r>
            <w:r w:rsidRPr="00805DC6">
              <w:rPr>
                <w:rStyle w:val="FontStyle11"/>
                <w:kern w:val="16"/>
                <w:lang w:val="en-US"/>
              </w:rPr>
              <w:t>n</w:t>
            </w:r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60079-17-2010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17. Проверка и техническое обслуживание электроустан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вок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60079-18-2012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18. Оборудование с видом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</w:t>
            </w:r>
            <w:r>
              <w:rPr>
                <w:rFonts w:ascii="Times New Roman" w:hAnsi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«герметизация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компаундом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60079-19-2011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19. Ремонт, проверка и восстановление электрооборудования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60079-20-1-2011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20-1. Характеристики веще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>я классификации газа и пара. Методы испытаний и да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60079-25-2012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25.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Искробезопасные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60079-27-2012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27. Концепция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искробезопасной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системы полевой шины (FISCO)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60079-30-1-2009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Резистивный распределенный электронагреватель. Часть 30-1. Общие технические требования и методы испыт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60079-30-2-2009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Электронагреватель резистивный распределенный.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30-2. Руководство по проектированию, установке и техническому обслуживанию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pStyle w:val="Style8"/>
              <w:keepNext/>
              <w:widowControl/>
              <w:numPr>
                <w:ilvl w:val="0"/>
                <w:numId w:val="5"/>
              </w:numPr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  <w:r w:rsidRPr="00805DC6">
              <w:rPr>
                <w:rStyle w:val="FontStyle11"/>
                <w:kern w:val="16"/>
              </w:rPr>
              <w:br/>
              <w:t xml:space="preserve">60079-31-2010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9B0AF9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Взрывоопасные среды. Часть 31. Оборудование с видом </w:t>
            </w:r>
            <w:proofErr w:type="spellStart"/>
            <w:r w:rsidRPr="00805DC6">
              <w:rPr>
                <w:rStyle w:val="FontStyle11"/>
                <w:kern w:val="16"/>
              </w:rPr>
              <w:t>взрывозащиты</w:t>
            </w:r>
            <w:proofErr w:type="spellEnd"/>
            <w:r w:rsidRPr="00805DC6">
              <w:rPr>
                <w:rStyle w:val="FontStyle11"/>
                <w:kern w:val="16"/>
              </w:rPr>
              <w:t xml:space="preserve"> от воспламенения п</w:t>
            </w:r>
            <w:r w:rsidRPr="00805DC6">
              <w:rPr>
                <w:rStyle w:val="FontStyle11"/>
                <w:kern w:val="16"/>
              </w:rPr>
              <w:t>ы</w:t>
            </w:r>
            <w:r>
              <w:rPr>
                <w:rStyle w:val="FontStyle11"/>
                <w:kern w:val="16"/>
              </w:rPr>
              <w:t>ли «</w:t>
            </w:r>
            <w:r w:rsidRPr="00805DC6">
              <w:rPr>
                <w:rStyle w:val="FontStyle11"/>
                <w:kern w:val="16"/>
                <w:lang w:val="en-US"/>
              </w:rPr>
              <w:t>t</w:t>
            </w:r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 </w:t>
            </w:r>
            <w:r w:rsidRPr="00805DC6">
              <w:rPr>
                <w:rStyle w:val="FontStyle11"/>
                <w:kern w:val="16"/>
              </w:rPr>
              <w:br/>
              <w:t xml:space="preserve">60079-33-2011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33. Оборудование со специальным видом защиты «</w:t>
            </w:r>
            <w:r w:rsidRPr="00805DC6">
              <w:rPr>
                <w:rStyle w:val="FontStyle11"/>
                <w:kern w:val="16"/>
                <w:lang w:val="en-US"/>
              </w:rPr>
              <w:t>s</w:t>
            </w:r>
            <w:r w:rsidRPr="00805DC6"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60079-35-1-2011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Головные светильники для применения в шахтах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опасных по рудничному газу.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Часть 1. Общие требования и методы испытаний, относящиеся к риску взрыва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61241-0-2007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61241-1-1-99 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61241-1-2-99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61241-3-99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3. Классификация зон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61241-10-2007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10. Классификация зон, где прису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ствует или может присутствовать горючая пыль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61241-11-2009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61241-14-2008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14. Выбор и установка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61241-17-2009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Часть 17. Проверка и техническое обслуживание электроустановок во взрывоопасных средах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(кроме подземных выработок)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61241-18-2009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Часть 18. Защита компаундом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66B8" w:rsidRPr="005D5192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2, подпункты</w:t>
            </w:r>
          </w:p>
          <w:p w:rsidR="004566B8" w:rsidRPr="005D5192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1-8, 12-22 пункта 3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31438.1-2011 (EN 1127-1:2007)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1. Основополагающая концепция и методология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31438.2-2011 (EN 1127-2:2002)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2. Основополагающая концепция и методология (для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31439-2011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(EN 1710:2005)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31440.1-2011 (EN 1834-1:2000)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поршневые. Требования безопасности к двигателям, предназначенным для применения в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потенциально взрывоопасных средах. Часть 1. Двигатели Группы II для применения в средах, содержащих горючий газ и пар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31440.2-2011 (EN 1834-2:2000)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2. Двигатели Группы I для применения в подземных выработках, опасных по воспламенению рудничного газа и/или горючей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31440.3-2011 (EN 1834-3:2000)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3. Двигатели Группы III для применения в средах, содержащих горючую пыль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31441.1-2011 (EN 13463-1:2001)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31442-2011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50303:2000)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для применения в среде, опасной по в</w:t>
            </w:r>
            <w:r>
              <w:rPr>
                <w:rFonts w:ascii="Times New Roman" w:hAnsi="Times New Roman"/>
                <w:sz w:val="24"/>
                <w:szCs w:val="24"/>
              </w:rPr>
              <w:t>оспламенению рудничного газа и/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31610.0-2012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60079-0:2004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60079-30-1-2011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Резистивный распределенный электронагреватель. Часть 30-1. Общие технические требования и методы испыт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60079-30-2-2011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Электронагреватель резистивный распределенный.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30-2. Руководство по проектированию, установке и техническому обслуживанию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61241-1-1-2011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Часть 1. Электрооборудование, защищенное оболочками и ограничением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 поверхности. Раздел 1. Технические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61241-1-2-2011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2. Выбор, установка и эксплуат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1127-1-2009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1. Основополагающая концепция и методология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1127-2-2009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2. Основополагающая концепция и методология (для подземных выработок)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1710-2009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1834-1-2010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поршневые. Требования безопасности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к двигателям, предназначенным для применения в потенциально взрывоопасных средах. Часть 1. Двигатели Группы II для применения в средах, содержащих горючий газ и пар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1834-2-2010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2. Двигатели Группы I для применения в подземных выработках, опасных по воспламенению рудничного газа и/или горючей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1834-3-2010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3. Двигатели Группы III для применения в средах, содержащих горючую пыль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13463-1-2009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потенциально взрывоопасных средах. Часть 1.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50303-2009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для применения в среде, опасной по воспламенению рудничного газа и/или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   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52350.0-2005 (МЭ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60079-0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2004)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52350.29.1-2010 (МЭК 60079-29-1:2007)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Взрывоопасные среды. Часть 29-1. Газоанализаторы. Общие технические требования и методы испытаний газоанализаторов горючих г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52350.29.2-2010 (МЭК 60079-29-2:2007)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Взрывоопасные среды. Часть 29-2. Газоанализаторы. Требования к выбору, монтажу, применению и техническому обслуживанию газоанализаторов горючих газов и кислорода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52350.29.4-2011 (МЭК 60079-29-4:2009)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29-4. Газоанализаторы. Общие технические требования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методы испытаний газоанализаторов горючих газов с открытым оптическим каналом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  <w:r w:rsidRPr="00805DC6">
              <w:rPr>
                <w:rStyle w:val="FontStyle11"/>
                <w:kern w:val="16"/>
              </w:rPr>
              <w:br/>
              <w:t xml:space="preserve"> 60079-0-2011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60079-30-1-2009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Резистивный распределенный электронагреватель. Часть 30-1. Общие технические требования и методы испыт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60079-30-2-2009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Электронагреватель резистивный распределенный.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30-2. Руководство по проектированию, установке и техническому обслуживанию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МЭК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 60079-35-1-2011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Головные светильники для применения в шахтах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опасных по рудничному газу. Часть 1. Общие требования и методы испытаний, относящиеся к риску взрыва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61241-0-2007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61241-1-1-99 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61241-1-2-99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10 </w:t>
            </w: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3</w:t>
            </w:r>
            <w:r w:rsidRPr="0066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ГОСТ 31610.0-2012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IEC 60079-0:2004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для взрывоопасных газовых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сред. Часть 0. Общие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83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Электрооборудование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вания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 </w:t>
            </w:r>
            <w:r w:rsidRPr="00805DC6">
              <w:rPr>
                <w:rStyle w:val="FontStyle11"/>
                <w:kern w:val="16"/>
              </w:rPr>
              <w:br/>
              <w:t>60079-0-2011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90">
              <w:rPr>
                <w:rFonts w:ascii="Times New Roman" w:hAnsi="Times New Roman"/>
                <w:sz w:val="24"/>
                <w:szCs w:val="24"/>
              </w:rPr>
              <w:t xml:space="preserve">подпункты 9 и </w:t>
            </w:r>
            <w:r w:rsidRPr="00667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 w:rsidRPr="005D5192">
              <w:rPr>
                <w:rFonts w:ascii="Times New Roman" w:hAnsi="Times New Roman"/>
                <w:sz w:val="24"/>
                <w:szCs w:val="24"/>
              </w:rPr>
              <w:t>пункта 3</w:t>
            </w:r>
            <w:r w:rsidRPr="00667090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61241-0-2011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Электрооборудование,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61241-1-1-2011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61241-0-2007 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61241-1-1-99    </w:t>
            </w:r>
          </w:p>
        </w:tc>
        <w:tc>
          <w:tcPr>
            <w:tcW w:w="2834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Часть 1. Электрооборудование, защищенное оболочками и ограничением температуры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поверхности. Раздел 1. Технические требования</w:t>
            </w:r>
          </w:p>
        </w:tc>
        <w:tc>
          <w:tcPr>
            <w:tcW w:w="1559" w:type="dxa"/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61241-1-2-99  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4, 6 и 10</w:t>
            </w:r>
            <w:r w:rsidRPr="0066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ГОСТ 31610.0-2012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IEC 60079-0:2004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для взрывоопасных газовых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сред.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61241-1-1-2011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61241-1-2-2011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Электрооборудование,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   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  <w:r w:rsidRPr="00805DC6">
              <w:rPr>
                <w:rStyle w:val="FontStyle11"/>
                <w:kern w:val="16"/>
              </w:rPr>
              <w:br/>
              <w:t>60079-0-2011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61241-0-2007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61241-1-1-99 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Часть 1. Электрооборудование, защищенное оболочками и ограничением температуры поверхности. Раздел 1.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61241-1-2-99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7-9</w:t>
            </w:r>
            <w:r w:rsidRPr="0066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ГОСТ 31610.0-2012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IEC 60079-0:2004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для взрывоопасных газовых сред. Часть 0. Общие треб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61241-1-1-2011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пыли. 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   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Электрооборудование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  <w:r w:rsidRPr="00805DC6">
              <w:rPr>
                <w:rStyle w:val="FontStyle11"/>
                <w:kern w:val="16"/>
              </w:rPr>
              <w:br/>
              <w:t xml:space="preserve"> 60079-0-2011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61241-0-2007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61241-1-1-99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61241-1-2-99 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пыли. 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5192">
              <w:rPr>
                <w:rFonts w:ascii="Times New Roman" w:hAnsi="Times New Roman"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90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30852.9-2002 (МЭК 60079-10:1995)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взрывозащищенное. Часть 10. Классификация взрывоопасных зон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31610.10-2012/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IEC 60079-10:2002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для взрывоопасных газовых сред.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Часть  10.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Классификация взрывоопасных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60079-10-1-2011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10-1. Классификация зон. Взрывоопасные газовые среды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60079-10-2-2011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10-2. Классификация зон. Взрывоопасные пылевые ср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61241-3-2011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3. Классификация зон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61241-10-2011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Электрооборудование,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применяемое в зонах, опасных по воспламенению горючей пыли.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10. Классификация зон, где присутствует или может присутствовать горючая пыль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51330.9-99 (МЭК 60079-10-95)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10.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Классификация взрывоопа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52350.10-2005 (МЭК 60079-10:2002)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ание для взрывоопасных газовых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сред. Часть 10.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Классификация взрывоопасных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60079-10-1-2008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10-1. Классификация зон. Взрывоопасные газовые среды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60079-10-2-2010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10-2. Классификация зон. Взрывоопасные пылевые среды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61241-0-2007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61241-3-99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3. Классификация зон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61241-10-2007 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Электрооборудование,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10. Классификация зон, где прису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ствует или может присутствовать горючая пыль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566B8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5192">
              <w:rPr>
                <w:rFonts w:ascii="Times New Roman" w:hAnsi="Times New Roman"/>
                <w:sz w:val="24"/>
                <w:szCs w:val="24"/>
              </w:rPr>
              <w:t>риложение 1</w:t>
            </w:r>
            <w:r w:rsidRPr="0066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разделы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II, III  и 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31438.1-2011 (EN 1127-1:2007)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1. Основополагающая концепция и методология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31438.2-2011 (EN 1127-2:2002)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2. Основополагающая концепция и методология (для подземных выработок)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31439-2011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(EN 1710:2005)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31441.1-2011 (EN 13463-1:2001)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31442-2011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50303:2000)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для применения в среде, опасной по в</w:t>
            </w:r>
            <w:r>
              <w:rPr>
                <w:rFonts w:ascii="Times New Roman" w:hAnsi="Times New Roman"/>
                <w:sz w:val="24"/>
                <w:szCs w:val="24"/>
              </w:rPr>
              <w:t>оспламенению рудничного газа и/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ГОСТ 31610.0-2012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IEC 60079-0:2004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ние для взрывоопасных газовы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сред.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hAnsi="Times New Roman"/>
                <w:sz w:val="23"/>
                <w:szCs w:val="24"/>
              </w:rPr>
              <w:t xml:space="preserve"> 01.01.2019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61241-0-2011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1127-1-2009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1. Основополагающая концепция и методология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1127-2-2009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и предотвращение взрыва. Часть 2. Основополагающая концепция и методология (для подземных выработок)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1710-2009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13463-1-2009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50303-2009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для применения в среде, опасной по воспламенению рудничного газа и/или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   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60079-0-2011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61241-0-2007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5192">
              <w:rPr>
                <w:rFonts w:ascii="Times New Roman" w:hAnsi="Times New Roman"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22782.3-77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Электрооборудование взрывозащищенное со специальным видом 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Технические требования и методы испыт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Общие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30852.1-2002 (МЭК 60079-1:1998)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№ 1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вида «взрывонепроницаемая 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лочка»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30852.3-2002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Электрооборудование взрывозащищенное. Часть 2. Заполнение или продувка оболочки под избыточным давлением </w:t>
            </w:r>
            <w:proofErr w:type="spellStart"/>
            <w:r w:rsidRPr="007B3602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30852.6-2002 (МЭК 60079-5:1997)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взрывозащищенное. Часть 5. Кварцевое заполнение об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лочки </w:t>
            </w:r>
            <w:proofErr w:type="spellStart"/>
            <w:r w:rsidRPr="007B3602">
              <w:rPr>
                <w:rFonts w:ascii="Times New Roman" w:hAnsi="Times New Roman"/>
                <w:spacing w:val="-2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30852.7-2002 (МЭК 60079-6:1995)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взрывозащищенное. Часть 6. Масляное заполнение оболо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 </w:t>
            </w:r>
            <w:proofErr w:type="spellStart"/>
            <w:r w:rsidRPr="007B3602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ГОСТ 30852.8-2002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Электрооборудование взрывозащищенное. Часть 7. Защита в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 </w:t>
            </w:r>
            <w:proofErr w:type="spellStart"/>
            <w:r w:rsidRPr="007B360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30852.10-2002 (МЭК 60079-11:1999)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7B3602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11.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электрич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ская цепь </w:t>
            </w:r>
            <w:proofErr w:type="spellStart"/>
            <w:r w:rsidRPr="007B360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30852.14-2002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15. Защита вида </w:t>
            </w:r>
            <w:proofErr w:type="spellStart"/>
            <w:r w:rsidRPr="007B360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30852.15-2002 (МЭК 60079-16:1990)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16. Принудительная вентиляция для защиты помещений, в которых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устанавливают анализаторы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30852.17-2002 (МЭК 60079-18:1992)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Часть 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ерметизация компаундом </w:t>
            </w:r>
            <w:r w:rsidRPr="004C75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C753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4C7538">
              <w:rPr>
                <w:rFonts w:ascii="Times New Roman" w:hAnsi="Times New Roman"/>
                <w:sz w:val="24"/>
                <w:szCs w:val="24"/>
              </w:rPr>
              <w:t>)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31439-2011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(EN 1710:2005)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31440.1-2011 (EN 1834-1:2000)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1. Двигатели Группы II для применения в средах, содержащих горючий газ и пар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31440.2-2011 (EN 1834-2:2000)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2. Двигатели Группы I для применения в подземных выработках, опасных по воспламенению рудничного газа и/или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горючей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31440.3-2011 (EN 1834-3:2000)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3. Двигатели Группы III для применения в средах, содержащих горючую пыль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31441.1-2011 (EN 13463-1:2001)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31441.2-2011 (EN 13463-2:2004)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2. Защита оболочкой с ограниченным пропуском газов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31441.3-2011 (EN 13463-3:2005)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3.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взрывонепроницаемой оболочкой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31441.5-2011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(EN 13463-5:2003)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неэлектрическое, предназначенное для применения в потенциально взрывоопасных средах. Часть 5.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конструкционной безопасностью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31441.6-2011 (EN 13463-6:2005)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Защита кон</w:t>
            </w:r>
            <w:r>
              <w:rPr>
                <w:rFonts w:ascii="Times New Roman" w:hAnsi="Times New Roman"/>
                <w:sz w:val="24"/>
                <w:szCs w:val="24"/>
              </w:rPr>
              <w:t>тролем источника воспламенения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31441.8-2011 (EN 13463-8:2003)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8</w:t>
            </w:r>
            <w:r>
              <w:rPr>
                <w:rFonts w:ascii="Times New Roman" w:hAnsi="Times New Roman"/>
                <w:sz w:val="24"/>
                <w:szCs w:val="24"/>
              </w:rPr>
              <w:t>. Защита жидкостным погружением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31442-2011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50303:2000)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, для применения в среде, опасной по воспламенению </w:t>
            </w:r>
            <w:r>
              <w:rPr>
                <w:rFonts w:ascii="Times New Roman" w:hAnsi="Times New Roman"/>
                <w:sz w:val="24"/>
                <w:szCs w:val="24"/>
              </w:rPr>
              <w:t>рудничного газа и/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31610.0-2012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60079-0:2004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Электрооборудование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31610.5-2012/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IEC 60079-5:2007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Часть 5. Кварцевое заполнение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оболо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31610.6-2012/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IEC 60079-6:2007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 газовых сред. Часть 6. Масляное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заполнение оболо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ки «о»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31610.7-2012/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IEC 60079-7:2006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Электрооборудование для взрывоопасных газовых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сред. Часть 7. Повышенная защита вида «е»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31610.11-2012/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60079-11:2006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Часть 11.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«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t>ГОСТ 31610.26-2012/</w:t>
            </w: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IEC 60079-26:2006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26. Оборудование с уровнем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оборудования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t>ГОСТ 31610.28-2012/</w:t>
            </w:r>
            <w:r w:rsidRPr="00805D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IEC 60079-28:2006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28. Защита оборудования и передающих систем,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использующих оптическое излучение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ГОСТ 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60079-1-2011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1. Оборудование с видом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sz w:val="24"/>
                <w:szCs w:val="24"/>
              </w:rPr>
              <w:t>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взрывонепроницаемые оболо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60079-2-2011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2. Оборудование с видом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заполнение или продувка обо</w:t>
            </w:r>
            <w:r>
              <w:rPr>
                <w:rFonts w:ascii="Times New Roman" w:hAnsi="Times New Roman"/>
                <w:sz w:val="24"/>
                <w:szCs w:val="24"/>
              </w:rPr>
              <w:t>лочки под избыточным давлением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60079-30-1-2011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Взрывоопасные среды.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Резистивный распределенный электронагреватель. Часть 30-1. Общие технические требования и методы испыт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60079-35-2-2013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35-2. Головные светильники для применения в шахтах, опасных по рудничному газу. Эксплуатац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онные и другие характеристики, относящиеся 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DC6">
              <w:rPr>
                <w:rFonts w:ascii="Times New Roman" w:hAnsi="Times New Roman"/>
                <w:sz w:val="23"/>
                <w:szCs w:val="24"/>
                <w:lang w:val="en-US"/>
              </w:rPr>
              <w:t xml:space="preserve"> </w:t>
            </w:r>
            <w:r w:rsidRPr="00805DC6">
              <w:rPr>
                <w:rFonts w:ascii="Times New Roman" w:hAnsi="Times New Roman"/>
                <w:sz w:val="23"/>
                <w:szCs w:val="24"/>
              </w:rPr>
              <w:t>0</w:t>
            </w:r>
            <w:r w:rsidRPr="00805DC6">
              <w:rPr>
                <w:rFonts w:ascii="Times New Roman" w:hAnsi="Times New Roman"/>
                <w:sz w:val="23"/>
                <w:szCs w:val="24"/>
                <w:lang w:val="en-US"/>
              </w:rPr>
              <w:t>1.07.2015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61241-0-2011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>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61241-1-1-2011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61241-1-2-2011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Часть 1. Электрооборудование, защищенное оболочками и ограничением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61241-11-2011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 61241-14-2011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14. Выбор и установка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61241-18-2011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Часть 18. Защита компаундом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1710-2009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1834-1-2010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1. Двигатели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Группы II для применения в средах, содержащих горючий газ и пар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1834-2-2010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2. Двигатели Группы I для применения в подземных выработках, опасных по воспламенению рудничного газа и/или горючей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1834-3-2010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Двигатели внутреннего сгорания поршневые. Требования безопасности к двигателям, предназначенным для применения в потенциально взрывоопасных средах. Часть 3. Двигатели Группы III для применения в средах, содержащих горючую пыль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13463-1-2009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13463-2-2009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неэлектрическое, предназначенное для применения в потенциально взрывоопасных средах. Часть 2. Защита оболочкой с ограниченным пропуском 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зов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13463-3-2009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3.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взрывонепроницаемой оболочкой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13463-5-2009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взрывоопасных средах. Часть 5. Защита конструкционной безопасностью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13463-6-2009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Защита кон</w:t>
            </w:r>
            <w:r>
              <w:rPr>
                <w:rFonts w:ascii="Times New Roman" w:hAnsi="Times New Roman"/>
                <w:sz w:val="24"/>
                <w:szCs w:val="24"/>
              </w:rPr>
              <w:t>тролем источника воспламенения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13463-8-2009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в потенциальн</w:t>
            </w:r>
            <w:r>
              <w:rPr>
                <w:rFonts w:ascii="Times New Roman" w:hAnsi="Times New Roman"/>
                <w:sz w:val="24"/>
                <w:szCs w:val="24"/>
              </w:rPr>
              <w:t>о взрывоопасных средах. Часть 8. Защита жидкостным погружением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50303-2009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Оборудование группы </w:t>
            </w:r>
            <w:r w:rsidRPr="00805D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для применения в среде, опасной по воспламенению рудничного газа и/или угольной п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51330.0-99 (МЭК 60079-0-98) 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0.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51330.1-99     (МЭК 60079-1-98)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Взрывозащита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а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взрывонепроницаемая 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лочка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51330.3-99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2. Заполнение или продувка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оболочки под избыточным давлением </w:t>
            </w:r>
            <w:proofErr w:type="spellStart"/>
            <w:proofErr w:type="gramStart"/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51330.6-99 (МЭК 60079-5-97)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взрывозащищенное. Часть 5. Кварцевое заполнение об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лочки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51330.7-99    (МЭК 60079-6-95)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6.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Масляное заполнение об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лочки 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51330.8-99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взрывозащищенное. Часть 7. Защита в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51330.10-99     (МЭК 60079-11-99)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Электрооборудование взрывозащищенное. Часть 11.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51330.14-99   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15. Защита вида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51330.15-99     (МЭК 60079-16-90)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Часть 16. </w:t>
            </w:r>
            <w:r w:rsidRPr="00805DC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Принудительная вентиляция для защиты помещений, в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которых устанавливают анализаторы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51330.17-99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(МЭК 60079-18-92)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Часть 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«ге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рметизация компаундом (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для взрывоопасных газовых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52350.1-2005 (МЭК 60079-1:2003)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для взрывоопасных газовых сред. Часть 1</w:t>
            </w:r>
            <w:r>
              <w:rPr>
                <w:rFonts w:ascii="Times New Roman" w:hAnsi="Times New Roman"/>
                <w:sz w:val="24"/>
                <w:szCs w:val="24"/>
              </w:rPr>
              <w:t>. Взрывонепроницаемые оболочки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52350.2-2006 (МЭК 60079-2:2007)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для взрывоопасных газовых сред. Часть 2. Обо</w:t>
            </w:r>
            <w:r>
              <w:rPr>
                <w:rFonts w:ascii="Times New Roman" w:hAnsi="Times New Roman"/>
                <w:sz w:val="24"/>
                <w:szCs w:val="24"/>
              </w:rPr>
              <w:t>лочки под избыточным давлением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52350.5-2006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МЭК 60079-5:2007)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DC3A2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для взрывоопасных газовых сред. Часть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Кварцевое заполнение оболочки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52350.6-2006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(МЭК 60079-6:2007)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Часть 6. Масляное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заполнение оболочки «о»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52350.7-2005 (МЭК 60079-7:2006)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</w:t>
            </w:r>
            <w:r w:rsidRPr="00805DC6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для взрывоопасных газовых 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сред.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асть 7. Повышенная защита вида «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52350.11-2005 (МЭК 60079-11:2006)</w:t>
            </w: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для взрывоопасных газовых сред. Часть 11.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52350.18-2006 (МЭК 60079-18:2004)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 для взрывоопасных газовых сред. Часть 18. Конструкция, испытания и маркировка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«герметизация компаундом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6B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52350.26-2007 (МЭК 60079-26:2006)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26. Оборудование с уровнем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оборудования </w:t>
            </w:r>
            <w:proofErr w:type="spell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52350.27-2005 (МЭК 60079-27:2005)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для взрывоопасных газовых сред.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br/>
              <w:t xml:space="preserve">Часть 27. Концепция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искробезопасной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системы полевой шины (FISCO) и концепция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невоспламеняющей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системы полевой шины (FNICO)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val="en-US" w:eastAsia="ru-RU"/>
              </w:rPr>
              <w:t>9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52350.28-2007 (МЭК 60079-28:2006)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28. Защита оборудования и передающих систем, </w:t>
            </w:r>
            <w:r w:rsidRPr="00805DC6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использующих оптическое излучение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52350.29.1-2010 (МЭК 60079-29-1:2007)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29-1. Газоанализаторы. Общие технические требов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ния и методы испытаний газоанализаторов горючих г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52350.29.4-2011 (МЭК 60079-29-4:2009)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29-4. Газоанализаторы. Общие технические требов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методы испытаний газоанализаторов горючих газов с открытым оптическим каналом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60079-0-2011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0. Оборудование. Общие треб</w:t>
            </w:r>
            <w:r w:rsidRPr="00805DC6">
              <w:rPr>
                <w:rStyle w:val="FontStyle11"/>
                <w:kern w:val="16"/>
              </w:rPr>
              <w:t>о</w:t>
            </w:r>
            <w:r w:rsidRPr="00805DC6">
              <w:rPr>
                <w:rStyle w:val="FontStyle11"/>
                <w:kern w:val="16"/>
              </w:rPr>
              <w:t>вания</w:t>
            </w:r>
          </w:p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60079-1-2008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1. Оборудование с видом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взрывонепроницаемые оболо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60079-2-2009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Часть 2. Оборудование с защитой вида заполнение или продувка обо</w:t>
            </w:r>
            <w:r>
              <w:rPr>
                <w:rFonts w:ascii="Times New Roman" w:hAnsi="Times New Roman"/>
                <w:sz w:val="24"/>
                <w:szCs w:val="24"/>
              </w:rPr>
              <w:t>лочки под избыточным давлением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60079-5-2012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5. Оборудование с видом 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«кварцевое заполнение оболочки «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60079-6-2012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6. Оборудование с видом 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«масляное заполнение оболочки «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60079-7-2012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7. Оборудование. Повышенная защита вида «е»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pStyle w:val="Style8"/>
              <w:keepNext/>
              <w:widowControl/>
              <w:numPr>
                <w:ilvl w:val="0"/>
                <w:numId w:val="5"/>
              </w:numPr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 </w:t>
            </w:r>
          </w:p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</w:pPr>
            <w:r w:rsidRPr="00805DC6">
              <w:rPr>
                <w:rStyle w:val="FontStyle11"/>
                <w:kern w:val="16"/>
              </w:rPr>
              <w:t xml:space="preserve">60079-11-2010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267280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Style w:val="FontStyle11"/>
                <w:kern w:val="16"/>
              </w:rPr>
              <w:t xml:space="preserve">Взрывоопасные среды. Часть 11. </w:t>
            </w:r>
            <w:proofErr w:type="spellStart"/>
            <w:r w:rsidRPr="00805DC6">
              <w:rPr>
                <w:rStyle w:val="FontStyle11"/>
                <w:kern w:val="16"/>
              </w:rPr>
              <w:t>Искр</w:t>
            </w:r>
            <w:r>
              <w:rPr>
                <w:rStyle w:val="FontStyle11"/>
                <w:kern w:val="16"/>
              </w:rPr>
              <w:t>обезопасная</w:t>
            </w:r>
            <w:proofErr w:type="spellEnd"/>
            <w:r>
              <w:rPr>
                <w:rStyle w:val="FontStyle11"/>
                <w:kern w:val="16"/>
              </w:rPr>
              <w:t xml:space="preserve"> электрическая цепь «</w:t>
            </w:r>
            <w:proofErr w:type="spellStart"/>
            <w:r w:rsidRPr="00805DC6">
              <w:rPr>
                <w:rStyle w:val="FontStyle11"/>
                <w:kern w:val="16"/>
                <w:lang w:val="en-US"/>
              </w:rPr>
              <w:t>i</w:t>
            </w:r>
            <w:proofErr w:type="spellEnd"/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60079-13-2010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13. Защита оборудования помещениями под избыточным давлением «</w:t>
            </w:r>
            <w:proofErr w:type="spellStart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80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60079-15-2010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267280" w:rsidRDefault="004566B8" w:rsidP="00400F7C">
            <w:pPr>
              <w:pStyle w:val="Style8"/>
              <w:keepNext/>
              <w:widowControl/>
              <w:suppressAutoHyphens/>
              <w:spacing w:line="228" w:lineRule="auto"/>
              <w:jc w:val="left"/>
            </w:pPr>
            <w:r w:rsidRPr="00805DC6">
              <w:rPr>
                <w:rStyle w:val="FontStyle11"/>
                <w:kern w:val="16"/>
              </w:rPr>
              <w:t xml:space="preserve">Взрывоопасные среды. Часть 15. Оборудование с видом </w:t>
            </w:r>
            <w:proofErr w:type="spellStart"/>
            <w:r w:rsidRPr="00805DC6">
              <w:rPr>
                <w:rStyle w:val="FontStyle11"/>
                <w:kern w:val="16"/>
              </w:rPr>
              <w:t>взр</w:t>
            </w:r>
            <w:r w:rsidRPr="00805DC6">
              <w:rPr>
                <w:rStyle w:val="FontStyle11"/>
                <w:kern w:val="16"/>
              </w:rPr>
              <w:t>ы</w:t>
            </w:r>
            <w:r>
              <w:rPr>
                <w:rStyle w:val="FontStyle11"/>
                <w:kern w:val="16"/>
              </w:rPr>
              <w:t>возащиты</w:t>
            </w:r>
            <w:proofErr w:type="spellEnd"/>
            <w:r>
              <w:rPr>
                <w:rStyle w:val="FontStyle11"/>
                <w:kern w:val="16"/>
              </w:rPr>
              <w:t xml:space="preserve"> «</w:t>
            </w:r>
            <w:r w:rsidRPr="00805DC6">
              <w:rPr>
                <w:rStyle w:val="FontStyle11"/>
                <w:kern w:val="16"/>
                <w:lang w:val="en-US"/>
              </w:rPr>
              <w:t>n</w:t>
            </w:r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60079-18-2012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18. Оборудование с видом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«герметизация компаундом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60079-25-2012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25.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Искробезопасные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60079-27-2012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27. Концепция 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искробезопасной</w:t>
            </w:r>
            <w:proofErr w:type="spell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C6">
              <w:rPr>
                <w:rFonts w:ascii="Times New Roman" w:hAnsi="Times New Roman"/>
                <w:sz w:val="24"/>
                <w:szCs w:val="24"/>
              </w:rPr>
              <w:lastRenderedPageBreak/>
              <w:t>системы полевой шины (FISCO)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60079-30-1-2009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Взрывоопасные среды. Резистивный распределенный электронагреватель. Часть 30-1. Общие технические требования и методы испыт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pStyle w:val="Style8"/>
              <w:keepNext/>
              <w:widowControl/>
              <w:numPr>
                <w:ilvl w:val="0"/>
                <w:numId w:val="5"/>
              </w:numPr>
              <w:suppressAutoHyphens/>
              <w:spacing w:line="228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28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pStyle w:val="Style8"/>
              <w:keepNext/>
              <w:widowControl/>
              <w:suppressAutoHyphens/>
              <w:spacing w:line="228" w:lineRule="auto"/>
              <w:jc w:val="left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</w:t>
            </w:r>
          </w:p>
          <w:p w:rsidR="004566B8" w:rsidRPr="00805DC6" w:rsidRDefault="004566B8" w:rsidP="00400F7C">
            <w:pPr>
              <w:pStyle w:val="Style8"/>
              <w:keepNext/>
              <w:widowControl/>
              <w:suppressAutoHyphens/>
              <w:spacing w:line="228" w:lineRule="auto"/>
              <w:jc w:val="left"/>
            </w:pPr>
            <w:r w:rsidRPr="00805DC6">
              <w:rPr>
                <w:rStyle w:val="FontStyle11"/>
                <w:kern w:val="16"/>
              </w:rPr>
              <w:t xml:space="preserve">60079-31-2010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267280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Взрывоопасные среды. Часть 31. Оборудование с видом </w:t>
            </w:r>
            <w:proofErr w:type="spellStart"/>
            <w:r w:rsidRPr="00805DC6">
              <w:rPr>
                <w:rStyle w:val="FontStyle11"/>
                <w:kern w:val="16"/>
              </w:rPr>
              <w:t>взрывозащиты</w:t>
            </w:r>
            <w:proofErr w:type="spellEnd"/>
            <w:r w:rsidRPr="00805DC6">
              <w:rPr>
                <w:rStyle w:val="FontStyle11"/>
                <w:kern w:val="16"/>
              </w:rPr>
              <w:t xml:space="preserve"> от воспламенения п</w:t>
            </w:r>
            <w:r w:rsidRPr="00805DC6">
              <w:rPr>
                <w:rStyle w:val="FontStyle11"/>
                <w:kern w:val="16"/>
              </w:rPr>
              <w:t>ы</w:t>
            </w:r>
            <w:r>
              <w:rPr>
                <w:rStyle w:val="FontStyle11"/>
                <w:kern w:val="16"/>
              </w:rPr>
              <w:t>ли «</w:t>
            </w:r>
            <w:r w:rsidRPr="00805DC6">
              <w:rPr>
                <w:rStyle w:val="FontStyle11"/>
                <w:kern w:val="16"/>
                <w:lang w:val="en-US"/>
              </w:rPr>
              <w:t>t</w:t>
            </w:r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Style w:val="FontStyle11"/>
                <w:kern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Style w:val="FontStyle11"/>
                <w:kern w:val="16"/>
              </w:rPr>
            </w:pPr>
            <w:r w:rsidRPr="00805DC6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805DC6">
              <w:rPr>
                <w:rStyle w:val="FontStyle11"/>
                <w:kern w:val="16"/>
              </w:rPr>
              <w:t>Р</w:t>
            </w:r>
            <w:proofErr w:type="gramEnd"/>
            <w:r w:rsidRPr="00805DC6">
              <w:rPr>
                <w:rStyle w:val="FontStyle11"/>
                <w:kern w:val="16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 xml:space="preserve">60079-33-2011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Style w:val="FontStyle11"/>
                <w:kern w:val="16"/>
              </w:rPr>
              <w:t>Взрывоопасные среды. Часть 33. Оборудование со специальным видом защиты «</w:t>
            </w:r>
            <w:r w:rsidRPr="00805DC6">
              <w:rPr>
                <w:rStyle w:val="FontStyle11"/>
                <w:kern w:val="16"/>
                <w:lang w:val="en-US"/>
              </w:rPr>
              <w:t>s</w:t>
            </w:r>
            <w:r w:rsidRPr="00805DC6">
              <w:rPr>
                <w:rStyle w:val="FontStyle11"/>
                <w:kern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60079-35-1-2011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>Головные светильники для применения в шахтах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805D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опасных по рудничному газу. Часть 1. Общие требования и методы испытаний, относящиеся к риску взрыва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61241-0-2007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0. Общие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7866BA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61241-1-1-99 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1. Технические требования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61241-1-2-99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1. Электрооборудование, защищенное оболочками и ограничением температуры поверхности. Раздел 2. Выбор, установка и эксплу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61241-11-2009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gridAfter w:val="1"/>
          <w:wAfter w:w="186" w:type="dxa"/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61241-14-2008 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 Часть 14. Выбор и установка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514F43" w:rsidTr="00400F7C">
        <w:trPr>
          <w:jc w:val="center"/>
        </w:trPr>
        <w:tc>
          <w:tcPr>
            <w:tcW w:w="781" w:type="dxa"/>
          </w:tcPr>
          <w:p w:rsidR="004566B8" w:rsidRPr="00805DC6" w:rsidRDefault="004566B8" w:rsidP="00400F7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805D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5DC6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</w:p>
          <w:p w:rsidR="004566B8" w:rsidRPr="00805DC6" w:rsidRDefault="004566B8" w:rsidP="00400F7C">
            <w:pPr>
              <w:shd w:val="clear" w:color="auto" w:fill="FFFFFF"/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 xml:space="preserve">61241-18-2009   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805DC6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18. Защита компаундом «</w:t>
            </w:r>
            <w:proofErr w:type="spellStart"/>
            <w:r w:rsidRPr="00805DC6">
              <w:rPr>
                <w:rFonts w:ascii="Times New Roman" w:hAnsi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DC6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  <w:p w:rsidR="004566B8" w:rsidRPr="00805DC6" w:rsidRDefault="004566B8" w:rsidP="00400F7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566B8" w:rsidRPr="008D1B29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4566B8" w:rsidRPr="008D1B29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4566B8" w:rsidRPr="008D1B29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4566B8" w:rsidRPr="008D1B29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1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4566B8" w:rsidRPr="00600F43" w:rsidRDefault="004566B8" w:rsidP="004566B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>
        <w:rPr>
          <w:rFonts w:ascii="Times New Roman" w:hAnsi="Times New Roman"/>
          <w:bCs/>
          <w:sz w:val="30"/>
          <w:szCs w:val="28"/>
        </w:rPr>
        <w:t>2. </w:t>
      </w:r>
      <w:r w:rsidRPr="00600F43">
        <w:rPr>
          <w:rFonts w:ascii="Times New Roman" w:hAnsi="Times New Roman"/>
          <w:bCs/>
          <w:sz w:val="30"/>
          <w:szCs w:val="28"/>
        </w:rPr>
        <w:t xml:space="preserve">Перечень стандартов, содержащих правила и методы исследований (испытаний) и измерений, в том числе правила </w:t>
      </w:r>
      <w:r>
        <w:rPr>
          <w:rFonts w:ascii="Times New Roman" w:hAnsi="Times New Roman"/>
          <w:bCs/>
          <w:sz w:val="30"/>
          <w:szCs w:val="28"/>
        </w:rPr>
        <w:br/>
      </w:r>
      <w:r w:rsidRPr="00600F43">
        <w:rPr>
          <w:rFonts w:ascii="Times New Roman" w:hAnsi="Times New Roman"/>
          <w:bCs/>
          <w:sz w:val="30"/>
          <w:szCs w:val="28"/>
        </w:rPr>
        <w:t>отбора образцов,</w:t>
      </w:r>
      <w:r>
        <w:rPr>
          <w:rFonts w:ascii="Times New Roman" w:hAnsi="Times New Roman"/>
          <w:bCs/>
          <w:sz w:val="30"/>
          <w:szCs w:val="28"/>
        </w:rPr>
        <w:t xml:space="preserve"> </w:t>
      </w:r>
      <w:r w:rsidRPr="00600F43">
        <w:rPr>
          <w:rFonts w:ascii="Times New Roman" w:hAnsi="Times New Roman"/>
          <w:bCs/>
          <w:sz w:val="30"/>
          <w:szCs w:val="28"/>
        </w:rPr>
        <w:t xml:space="preserve">необходимые для применения и исполнения требований технического регламента Таможенного союза </w:t>
      </w:r>
      <w:r>
        <w:rPr>
          <w:rFonts w:ascii="Times New Roman" w:hAnsi="Times New Roman"/>
          <w:bCs/>
          <w:sz w:val="30"/>
          <w:szCs w:val="28"/>
        </w:rPr>
        <w:br/>
      </w:r>
      <w:r w:rsidRPr="00600F43">
        <w:rPr>
          <w:rFonts w:ascii="Times New Roman" w:hAnsi="Times New Roman"/>
          <w:bCs/>
          <w:sz w:val="30"/>
          <w:szCs w:val="28"/>
        </w:rPr>
        <w:t>«О безопасности оборудования для работы во взрывоопасных</w:t>
      </w:r>
      <w:r>
        <w:rPr>
          <w:rFonts w:ascii="Times New Roman" w:hAnsi="Times New Roman"/>
          <w:bCs/>
          <w:sz w:val="30"/>
          <w:szCs w:val="28"/>
        </w:rPr>
        <w:t xml:space="preserve"> </w:t>
      </w:r>
      <w:r w:rsidRPr="00600F43">
        <w:rPr>
          <w:rFonts w:ascii="Times New Roman" w:hAnsi="Times New Roman"/>
          <w:bCs/>
          <w:sz w:val="30"/>
          <w:szCs w:val="28"/>
        </w:rPr>
        <w:t xml:space="preserve">средах» </w:t>
      </w:r>
      <w:r>
        <w:rPr>
          <w:rFonts w:ascii="Times New Roman" w:hAnsi="Times New Roman"/>
          <w:bCs/>
          <w:sz w:val="30"/>
          <w:szCs w:val="28"/>
        </w:rPr>
        <w:br/>
      </w:r>
      <w:r w:rsidRPr="00600F43">
        <w:rPr>
          <w:rFonts w:ascii="Times New Roman" w:hAnsi="Times New Roman"/>
          <w:bCs/>
          <w:sz w:val="30"/>
          <w:szCs w:val="28"/>
        </w:rPr>
        <w:t>(</w:t>
      </w:r>
      <w:proofErr w:type="gramStart"/>
      <w:r w:rsidRPr="00600F43">
        <w:rPr>
          <w:rFonts w:ascii="Times New Roman" w:hAnsi="Times New Roman"/>
          <w:bCs/>
          <w:sz w:val="30"/>
          <w:szCs w:val="28"/>
        </w:rPr>
        <w:t>ТР</w:t>
      </w:r>
      <w:proofErr w:type="gramEnd"/>
      <w:r w:rsidRPr="00600F43">
        <w:rPr>
          <w:rFonts w:ascii="Times New Roman" w:hAnsi="Times New Roman"/>
          <w:bCs/>
          <w:sz w:val="30"/>
          <w:szCs w:val="28"/>
        </w:rPr>
        <w:t xml:space="preserve"> ТС 012/2011) и осуществления оценки (подтверждения) соответствия продукции</w:t>
      </w:r>
      <w:r>
        <w:rPr>
          <w:rFonts w:ascii="Times New Roman" w:hAnsi="Times New Roman"/>
          <w:bCs/>
          <w:sz w:val="30"/>
          <w:szCs w:val="28"/>
        </w:rPr>
        <w:t xml:space="preserve">, утвержденный указанным Решением, </w:t>
      </w:r>
      <w:r>
        <w:rPr>
          <w:rFonts w:ascii="Times New Roman" w:hAnsi="Times New Roman"/>
          <w:bCs/>
          <w:sz w:val="30"/>
          <w:szCs w:val="28"/>
        </w:rPr>
        <w:lastRenderedPageBreak/>
        <w:t xml:space="preserve">изложить в следующей редакции: </w:t>
      </w:r>
    </w:p>
    <w:p w:rsidR="004566B8" w:rsidRDefault="004566B8" w:rsidP="004566B8">
      <w:pPr>
        <w:pStyle w:val="Default"/>
        <w:jc w:val="center"/>
        <w:rPr>
          <w:b/>
          <w:bCs/>
          <w:sz w:val="28"/>
          <w:szCs w:val="28"/>
        </w:rPr>
      </w:pPr>
    </w:p>
    <w:p w:rsidR="004566B8" w:rsidRDefault="004566B8" w:rsidP="004566B8">
      <w:pPr>
        <w:pStyle w:val="Default"/>
        <w:spacing w:line="360" w:lineRule="auto"/>
        <w:ind w:left="3686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«УТВЕРЖДЕН</w:t>
      </w:r>
    </w:p>
    <w:p w:rsidR="004566B8" w:rsidRDefault="004566B8" w:rsidP="004566B8">
      <w:pPr>
        <w:pStyle w:val="Default"/>
        <w:ind w:left="3686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Решением Комиссии </w:t>
      </w:r>
    </w:p>
    <w:p w:rsidR="004566B8" w:rsidRDefault="004566B8" w:rsidP="004566B8">
      <w:pPr>
        <w:pStyle w:val="Default"/>
        <w:ind w:left="3686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Таможенного союза </w:t>
      </w:r>
    </w:p>
    <w:p w:rsidR="004566B8" w:rsidRDefault="004566B8" w:rsidP="004566B8">
      <w:pPr>
        <w:pStyle w:val="Default"/>
        <w:ind w:left="3686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от 18 октября 2011 г. № 825 </w:t>
      </w:r>
    </w:p>
    <w:p w:rsidR="004566B8" w:rsidRDefault="004566B8" w:rsidP="004566B8">
      <w:pPr>
        <w:pStyle w:val="Default"/>
        <w:ind w:left="3686"/>
        <w:jc w:val="center"/>
        <w:rPr>
          <w:bCs/>
          <w:sz w:val="30"/>
          <w:szCs w:val="28"/>
        </w:rPr>
      </w:pPr>
      <w:proofErr w:type="gramStart"/>
      <w:r>
        <w:rPr>
          <w:bCs/>
          <w:sz w:val="30"/>
          <w:szCs w:val="28"/>
        </w:rPr>
        <w:t xml:space="preserve">(в редакции Решения Коллегии </w:t>
      </w:r>
      <w:proofErr w:type="gramEnd"/>
    </w:p>
    <w:p w:rsidR="004566B8" w:rsidRDefault="004566B8" w:rsidP="004566B8">
      <w:pPr>
        <w:pStyle w:val="Default"/>
        <w:ind w:left="3686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Евразийской экономической коми</w:t>
      </w:r>
      <w:r>
        <w:rPr>
          <w:bCs/>
          <w:sz w:val="30"/>
          <w:szCs w:val="28"/>
        </w:rPr>
        <w:t>с</w:t>
      </w:r>
      <w:r>
        <w:rPr>
          <w:bCs/>
          <w:sz w:val="30"/>
          <w:szCs w:val="28"/>
        </w:rPr>
        <w:t>сии</w:t>
      </w:r>
    </w:p>
    <w:p w:rsidR="004566B8" w:rsidRDefault="004566B8" w:rsidP="004566B8">
      <w:pPr>
        <w:pStyle w:val="Default"/>
        <w:ind w:left="3686"/>
        <w:jc w:val="center"/>
        <w:rPr>
          <w:bCs/>
          <w:sz w:val="30"/>
          <w:szCs w:val="28"/>
        </w:rPr>
      </w:pPr>
      <w:r>
        <w:rPr>
          <w:bCs/>
          <w:sz w:val="30"/>
          <w:szCs w:val="28"/>
        </w:rPr>
        <w:t>от                 2014 г. №</w:t>
      </w:r>
      <w:proofErr w:type="gramStart"/>
      <w:r>
        <w:rPr>
          <w:bCs/>
          <w:sz w:val="30"/>
          <w:szCs w:val="28"/>
        </w:rPr>
        <w:t xml:space="preserve">    )</w:t>
      </w:r>
      <w:proofErr w:type="gramEnd"/>
    </w:p>
    <w:p w:rsidR="004566B8" w:rsidRDefault="004566B8" w:rsidP="004566B8">
      <w:pPr>
        <w:pStyle w:val="Default"/>
        <w:spacing w:line="276" w:lineRule="auto"/>
        <w:jc w:val="center"/>
        <w:rPr>
          <w:bCs/>
          <w:sz w:val="30"/>
          <w:szCs w:val="28"/>
        </w:rPr>
      </w:pPr>
    </w:p>
    <w:p w:rsidR="004566B8" w:rsidRPr="004C7DB8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pacing w:val="40"/>
          <w:sz w:val="30"/>
          <w:szCs w:val="28"/>
        </w:rPr>
      </w:pPr>
      <w:r w:rsidRPr="004C7DB8">
        <w:rPr>
          <w:b/>
          <w:bCs/>
          <w:spacing w:val="40"/>
          <w:sz w:val="30"/>
          <w:szCs w:val="28"/>
        </w:rPr>
        <w:t xml:space="preserve">ПЕРЕЧЕНЬ </w:t>
      </w:r>
    </w:p>
    <w:p w:rsidR="004566B8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  <w:r w:rsidRPr="00432D69">
        <w:rPr>
          <w:b/>
          <w:bCs/>
          <w:sz w:val="30"/>
          <w:szCs w:val="28"/>
        </w:rPr>
        <w:t xml:space="preserve">стандартов, содержащих правила и методы </w:t>
      </w:r>
      <w:r>
        <w:rPr>
          <w:b/>
          <w:bCs/>
          <w:sz w:val="30"/>
          <w:szCs w:val="28"/>
        </w:rPr>
        <w:br/>
      </w:r>
      <w:r w:rsidRPr="00432D69">
        <w:rPr>
          <w:b/>
          <w:bCs/>
          <w:sz w:val="30"/>
          <w:szCs w:val="28"/>
        </w:rPr>
        <w:t>исследований (и</w:t>
      </w:r>
      <w:r w:rsidRPr="00432D69">
        <w:rPr>
          <w:b/>
          <w:bCs/>
          <w:sz w:val="30"/>
          <w:szCs w:val="28"/>
        </w:rPr>
        <w:t>с</w:t>
      </w:r>
      <w:r w:rsidRPr="00432D69">
        <w:rPr>
          <w:b/>
          <w:bCs/>
          <w:sz w:val="30"/>
          <w:szCs w:val="28"/>
        </w:rPr>
        <w:t xml:space="preserve">пытаний) и измерений, в том числе правила </w:t>
      </w:r>
      <w:r w:rsidRPr="00432D69">
        <w:rPr>
          <w:b/>
          <w:bCs/>
          <w:sz w:val="30"/>
          <w:szCs w:val="28"/>
        </w:rPr>
        <w:br/>
        <w:t xml:space="preserve">отбора образцов, необходимые для применения и исполнения требований технического регламента Таможенного союза </w:t>
      </w:r>
      <w:r>
        <w:rPr>
          <w:b/>
          <w:bCs/>
          <w:sz w:val="30"/>
          <w:szCs w:val="28"/>
        </w:rPr>
        <w:br/>
      </w:r>
      <w:r w:rsidRPr="00432D69">
        <w:rPr>
          <w:b/>
          <w:bCs/>
          <w:sz w:val="30"/>
          <w:szCs w:val="28"/>
        </w:rPr>
        <w:t>«О безопасности оборудования для работы во взрывоопасных средах» (</w:t>
      </w:r>
      <w:proofErr w:type="gramStart"/>
      <w:r w:rsidRPr="00432D69">
        <w:rPr>
          <w:b/>
          <w:bCs/>
          <w:sz w:val="30"/>
          <w:szCs w:val="28"/>
        </w:rPr>
        <w:t>ТР</w:t>
      </w:r>
      <w:proofErr w:type="gramEnd"/>
      <w:r w:rsidRPr="00432D69">
        <w:rPr>
          <w:b/>
          <w:bCs/>
          <w:sz w:val="30"/>
          <w:szCs w:val="28"/>
        </w:rPr>
        <w:t xml:space="preserve"> ТС 012/2011) и осуществления оценки (подтверждения) соответствия продукции</w:t>
      </w:r>
    </w:p>
    <w:p w:rsidR="004566B8" w:rsidRPr="00432D69" w:rsidRDefault="004566B8" w:rsidP="004566B8">
      <w:pPr>
        <w:pStyle w:val="Default"/>
        <w:suppressAutoHyphens/>
        <w:spacing w:line="276" w:lineRule="auto"/>
        <w:jc w:val="center"/>
        <w:rPr>
          <w:b/>
          <w:bCs/>
          <w:sz w:val="30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2551"/>
        <w:gridCol w:w="2694"/>
        <w:gridCol w:w="1521"/>
        <w:gridCol w:w="236"/>
        <w:gridCol w:w="274"/>
      </w:tblGrid>
      <w:tr w:rsidR="004566B8" w:rsidRPr="00005B18" w:rsidTr="00400F7C">
        <w:trPr>
          <w:gridAfter w:val="1"/>
          <w:wAfter w:w="274" w:type="dxa"/>
          <w:tblHeader/>
        </w:trPr>
        <w:tc>
          <w:tcPr>
            <w:tcW w:w="851" w:type="dxa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6B8" w:rsidRPr="00005B18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Элементы технического регламента </w:t>
            </w:r>
          </w:p>
          <w:p w:rsidR="004566B8" w:rsidRPr="00005B18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Таможенного со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ю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55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</w:p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дарта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  <w:tblHeader/>
        </w:trPr>
        <w:tc>
          <w:tcPr>
            <w:tcW w:w="851" w:type="dxa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5D5192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</w:t>
            </w:r>
          </w:p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D5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kern w:val="16"/>
                <w:sz w:val="24"/>
                <w:szCs w:val="24"/>
              </w:rPr>
              <w:t>ГОСТ 22782.3-77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kern w:val="16"/>
                <w:sz w:val="24"/>
                <w:szCs w:val="24"/>
              </w:rPr>
              <w:t xml:space="preserve">Электрооборудование взрывозащищенное со специальным видом </w:t>
            </w:r>
            <w:proofErr w:type="spellStart"/>
            <w:r w:rsidRPr="00005B18">
              <w:rPr>
                <w:rFonts w:ascii="Times New Roman" w:hAnsi="Times New Roman"/>
                <w:kern w:val="16"/>
                <w:sz w:val="24"/>
                <w:szCs w:val="24"/>
              </w:rPr>
              <w:t>взрывозащиты</w:t>
            </w:r>
            <w:proofErr w:type="spellEnd"/>
            <w:r w:rsidRPr="00005B18">
              <w:rPr>
                <w:rFonts w:ascii="Times New Roman" w:hAnsi="Times New Roman"/>
                <w:kern w:val="16"/>
                <w:sz w:val="24"/>
                <w:szCs w:val="24"/>
              </w:rPr>
              <w:t>. Технические требования и методы испытаний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30852.0-2002 (МЭК 60079-0:1998)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Электрооборудование взрывозащищенное.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Часть 0. Общие требования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30852.1-2002 (МЭК 60079-1:1998)</w:t>
            </w:r>
          </w:p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Часть 1.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Взрывозащита</w:t>
            </w:r>
            <w:proofErr w:type="spellEnd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вида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«взрывонепроницаемая оболочка»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ГОСТ 30852.2-2002 (МЭК 60079-1А:1975)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взрывозащище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Часть 1.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Взрывозащита</w:t>
            </w:r>
            <w:proofErr w:type="spellEnd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вида </w:t>
            </w:r>
            <w:r w:rsidRPr="004B3C8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«взрывонепроницаемая оболочка».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Дополнение 1. Приложение D. Метод определения безопасного экспериментального максимального 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30852.3-2002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br/>
              <w:t xml:space="preserve">Часть 2. Заполнение или продувка оболочки под избыточным давлением </w:t>
            </w:r>
            <w:proofErr w:type="spellStart"/>
            <w:r w:rsidRPr="004B3C81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30852.4-2002 (МЭК 60079-3:1990)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br/>
              <w:t xml:space="preserve">Часть 3. </w:t>
            </w:r>
            <w:proofErr w:type="spellStart"/>
            <w:r w:rsidRPr="004B3C81">
              <w:rPr>
                <w:rFonts w:ascii="Times New Roman" w:hAnsi="Times New Roman"/>
                <w:sz w:val="24"/>
                <w:szCs w:val="24"/>
              </w:rPr>
              <w:t>Искрообразующие</w:t>
            </w:r>
            <w:proofErr w:type="spellEnd"/>
            <w:r w:rsidRPr="004B3C81">
              <w:rPr>
                <w:rFonts w:ascii="Times New Roman" w:hAnsi="Times New Roman"/>
                <w:sz w:val="24"/>
                <w:szCs w:val="24"/>
              </w:rPr>
              <w:t xml:space="preserve"> механизмы для испытаний электрических цепей на </w:t>
            </w:r>
            <w:proofErr w:type="spellStart"/>
            <w:r w:rsidRPr="004B3C81">
              <w:rPr>
                <w:rFonts w:ascii="Times New Roman" w:hAnsi="Times New Roman"/>
                <w:sz w:val="24"/>
                <w:szCs w:val="24"/>
              </w:rPr>
              <w:t>искробезопа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с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30852.5-2002 (МЭК 60079-4:1975)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br/>
              <w:t>Часть 4. Метод определения температуры самовоспламенения</w:t>
            </w:r>
          </w:p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30852.6-2002 (МЭК 60079-5:1997)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Часть 5. Кварцевое заполнение оболочки </w:t>
            </w:r>
            <w:proofErr w:type="spellStart"/>
            <w:r w:rsidRPr="004B3C81">
              <w:rPr>
                <w:rFonts w:ascii="Times New Roman" w:hAnsi="Times New Roman"/>
                <w:sz w:val="24"/>
                <w:szCs w:val="24"/>
              </w:rPr>
              <w:t>q</w:t>
            </w:r>
            <w:proofErr w:type="spellEnd"/>
          </w:p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30852.7-2002 (МЭК 60079-6:1995)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6. Масляное заполнение оболочки </w:t>
            </w:r>
            <w:proofErr w:type="spellStart"/>
            <w:r w:rsidRPr="00A37A69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30852.8-2002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7. Защита 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spellStart"/>
            <w:r w:rsidRPr="00A37A69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30852.10-2002 (МЭК 60079-11:1999)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11. 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Искробезопасная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электрич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ская цепь </w:t>
            </w:r>
            <w:proofErr w:type="spellStart"/>
            <w:r w:rsidRPr="00A37A6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30852.12-2002 (МЭК 60079-13:1982)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13. 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и эксплуатация помещений, защищенных избыточным давлением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30852.14-2002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15. Защита 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proofErr w:type="spellStart"/>
            <w:r w:rsidRPr="00A37A6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30852.15-2002 (МЭК 60079-16:1990)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16. Принудительная вентиляция для защиты помещений, в которых устанавливают анализаторы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30852.17-2002 (МЭК 60079-18:1992)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щищенное.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18. 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вида «г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ерметизация компаундом </w:t>
            </w:r>
            <w:r w:rsidRPr="00595A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5A14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595A14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30852.18-2002 (МЭК 60079-19:1993)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ществ)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30852.19-2002 (МЭК 60079-20:1996)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20. Данные по горючим газам и парам,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относящиеся к эксплуатации электрооборудования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30852.20-2002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рудничное. Изоляция, пути утечки и электрические зазоры. Технические требования и методы испытаний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31439-2011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1710:2005)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и рудн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31441.1-2011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13463-1:2001)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взрывоопасных средах.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1. Общие требования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31441.2-2011</w:t>
            </w:r>
          </w:p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13463-2:2004)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взрывоопасных средах.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2. Защита оболочкой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с ограниченным пропуском г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зов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28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28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31441.3-2011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13463-3:2005)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3.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взрывонепроницаемой оболочкой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31441.5-2011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13463-5:2003)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предназначенное для применения в потенциально взрывоопасных средах.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5.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конструкционной безопасностью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31441.6-2011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13463-6:2005)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Часть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Защита контролем источника воспл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менения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31441.8-2011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(EN 13463-8:2003)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8</w:t>
            </w:r>
            <w:r>
              <w:rPr>
                <w:rFonts w:ascii="Times New Roman" w:hAnsi="Times New Roman"/>
                <w:sz w:val="24"/>
                <w:szCs w:val="24"/>
              </w:rPr>
              <w:t>. Защита жидкостным погружением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31442-2011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(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50303:2000)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для применения в среде, опасной по в</w:t>
            </w:r>
            <w:r>
              <w:rPr>
                <w:rFonts w:ascii="Times New Roman" w:hAnsi="Times New Roman"/>
                <w:sz w:val="24"/>
                <w:szCs w:val="24"/>
              </w:rPr>
              <w:t>оспламенению рудничного газа и/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или угольной п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ы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4C7DB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31610.0-2012</w:t>
            </w:r>
            <w:r w:rsidRPr="004C7D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IEC 60079-0:2004</w:t>
            </w:r>
            <w:r w:rsidRPr="004C7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>Электрооборуд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вание для взрывоопасных газовых сред. Часть 0. Общие требов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31610.1.1-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012/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60079-1-1:2002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>Электрооборуд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 xml:space="preserve">вание для взрывоопасных газовых сред.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br/>
              <w:t>Часть 1-1. Взрывонепроницаемые оболочки «</w:t>
            </w:r>
            <w:r w:rsidRPr="004B3C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 xml:space="preserve">». Метод испытания для определения безопасного экспериментального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максимального з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31610.5-2012/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IEC 60079-5:2007 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для взрывоопасных газовых сред. Часть 5. Кварцевое заполнение об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лочки «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31610.6-2012/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IEC 60079-6:2007 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для взрывоопасных газовых  сред. Часть 6. Масляное заполнение оболо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«о»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31610.7-2012/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IEC 60079-7:2006 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для взрывоопасных газовых сред. Часть 7. Повышенная защита вида «е»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31610.11-2012/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60079-11:2006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вание для взрывоопасных газовых  сред. Часть 11.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«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31610.15-2012/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МЭК 60079-15:2005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Электрооборуд</w:t>
            </w:r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 для взрывоопасных газовых сред. </w:t>
            </w:r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Часть 15. Конструкция, испытания и маркировка электрооборудования с видом защиты «</w:t>
            </w:r>
            <w:proofErr w:type="spellStart"/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 31610.26-2012</w:t>
            </w:r>
            <w:r w:rsidRPr="00005B1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IEC 60079-26:2006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Часть 26. Оборудование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уровнем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взрывозащиты</w:t>
            </w:r>
            <w:proofErr w:type="spellEnd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color w:val="000000"/>
                <w:sz w:val="24"/>
                <w:szCs w:val="24"/>
              </w:rPr>
              <w:t>ГОСТ 31610.28-2012/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IEC 60079-28:2006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Взрывоопасные среды. Часть 28. Защита оборудования и передающих систем, использующих оптическое излуч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2313"/>
            </w:tblGrid>
            <w:tr w:rsidR="004566B8" w:rsidRPr="00005B18" w:rsidTr="00400F7C">
              <w:trPr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4566B8" w:rsidRPr="00005B18" w:rsidRDefault="004566B8" w:rsidP="00400F7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25" w:type="dxa"/>
                  <w:vAlign w:val="center"/>
                  <w:hideMark/>
                </w:tcPr>
                <w:p w:rsidR="004566B8" w:rsidRPr="00005B18" w:rsidRDefault="004566B8" w:rsidP="00400F7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05B1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ГОСТ 31814-2012</w:t>
                  </w:r>
                </w:p>
              </w:tc>
            </w:tr>
          </w:tbl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соответствия. Общие правила отбора образцов для испытаний продукции при подтверждении 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соответствия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2313"/>
            </w:tblGrid>
            <w:tr w:rsidR="004566B8" w:rsidRPr="00005B18" w:rsidTr="00400F7C">
              <w:trPr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4566B8" w:rsidRPr="00005B18" w:rsidRDefault="004566B8" w:rsidP="00400F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5" w:type="dxa"/>
                  <w:vAlign w:val="center"/>
                  <w:hideMark/>
                </w:tcPr>
                <w:p w:rsidR="004566B8" w:rsidRPr="00005B18" w:rsidRDefault="004566B8" w:rsidP="00400F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5B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ГОСТ 31815-2012</w:t>
                  </w:r>
                </w:p>
              </w:tc>
            </w:tr>
          </w:tbl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Оценка соответствия. Порядок проведения инспекционного контроля в процедурах сертификации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Style w:val="FontStyle11"/>
                <w:kern w:val="16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IEC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1.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рудование с видом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733">
              <w:rPr>
                <w:rFonts w:ascii="Times New Roman" w:hAnsi="Times New Roman"/>
                <w:sz w:val="24"/>
                <w:szCs w:val="24"/>
              </w:rPr>
              <w:t>«взрывонепроницаемые оболочки «</w:t>
            </w:r>
            <w:proofErr w:type="spellStart"/>
            <w:r w:rsidRPr="00B00733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B007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60079-2-2011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2. Оборудование с видом 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заполнение или продувка оболочки под избыто</w:t>
            </w:r>
            <w:r>
              <w:rPr>
                <w:rFonts w:ascii="Times New Roman" w:hAnsi="Times New Roman"/>
                <w:sz w:val="24"/>
                <w:szCs w:val="24"/>
              </w:rPr>
              <w:t>чным давлением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60079-14-2011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14. Проектирование, выбор и монтаж электроустановок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60079-17-2011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17. Проверка и техническое обслуживание электроустановок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60079-30-1-2011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Резистивный распределенный электронагреватель.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30-1. Общие технические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и методы испытаний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60079-30-2-2011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Электронагреватель резистивный распределенный.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30-2. Руководство по проектированию, установке и техническому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61241-0-2011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0. Общие требования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61241-1-1-2011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1. Электрооборудование, защищенное оболочками и ограничением температуры поверхности.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Раздел 1. Технические требования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IEC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61241-2-1-2011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2. Методы испытаний.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Раздел 1. Методы определения температуры самовоспламенения горючей пыли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IEC/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61241-2-2-2011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2. Методы испытаний.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Раздел 2. Метод определения удельного электрического сопротивления горючей пыли в сл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16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16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Style w:val="FontStyle11"/>
                <w:kern w:val="16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61241-11-2011 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Style w:val="FontStyle11"/>
                <w:kern w:val="16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11. 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Искробезопас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61241-14-2011 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14. Выбор и устано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ГОСТ IEC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61241-18-2011 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18. Защита компау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1710-2009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и компоненты, предназначенные для применения в потенциально взрывоопасных средах подземных выработок шахт и рудн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AAF">
              <w:rPr>
                <w:rFonts w:ascii="Times New Roman" w:hAnsi="Times New Roman"/>
                <w:sz w:val="24"/>
                <w:szCs w:val="24"/>
              </w:rPr>
              <w:t xml:space="preserve">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6B8" w:rsidRPr="00823AAF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23AAF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13463-1-2009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1. Общие требования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6B8" w:rsidRPr="00823AAF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13463-2-2009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2. Защита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оболочкой с ограниченным пропуском г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зов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566B8" w:rsidRPr="00823AAF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13463-3-2009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Оборудование неэлектрическое, предназначенное для применения в потенциально взрывоопасных средах. Часть 3.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взрывонепроницаемой оболочкой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13463-5-2009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взрывоопасных средах.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5. 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конструкционной безопасностью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действует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13463-6-2009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взрывоопасных средах.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Часть 6.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Защита контролем источника воспламен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13463-8-2009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неэлектрическое, предназначенное для применения в потенциально взрывоопасных средах.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Часть 8. Защита жидкостным погружением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ЕН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50303-2009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005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для применения в среде, опасной по воспламенению рудничного газа и/или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угольной п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ы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действует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51293-99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before="40" w:after="40"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Идентификация продукции. Общие положения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before="40" w:after="40" w:line="240" w:lineRule="auto"/>
              <w:ind w:left="57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before="40" w:after="40" w:line="240" w:lineRule="auto"/>
              <w:ind w:left="57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51330.1-99 (МЭК 60079-1-98)</w:t>
            </w:r>
          </w:p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1. </w:t>
            </w:r>
            <w:proofErr w:type="spell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Взрывозащита</w:t>
            </w:r>
            <w:proofErr w:type="spell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вида </w:t>
            </w:r>
            <w:r w:rsidRPr="006F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«взрывонепроницаемая оболочка»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51330.2-99 (МЭК 60079-1А-75)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взрывозащище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ное. Часть 1.Взрывозащита вида </w:t>
            </w:r>
            <w:r w:rsidRPr="006F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«взрывонепроницаемая оболочка».</w:t>
            </w:r>
            <w:r w:rsidRPr="006F0B9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Дополнение 1. Приложение D. Метод определения безопасного экспериментального максимального з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1521" w:type="dxa"/>
            <w:shd w:val="clear" w:color="auto" w:fill="auto"/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AAF">
              <w:rPr>
                <w:rFonts w:ascii="Times New Roman" w:hAnsi="Times New Roman"/>
                <w:sz w:val="24"/>
                <w:szCs w:val="24"/>
              </w:rPr>
              <w:t xml:space="preserve">ействует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51330.3-99 </w:t>
            </w:r>
          </w:p>
          <w:p w:rsidR="004566B8" w:rsidRPr="00005B18" w:rsidRDefault="004566B8" w:rsidP="00400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2. Заполнение или продувка оболочки под избыточным давлением </w:t>
            </w:r>
            <w:proofErr w:type="spellStart"/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1" w:type="dxa"/>
            <w:shd w:val="clear" w:color="auto" w:fill="auto"/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AAF">
              <w:rPr>
                <w:rFonts w:ascii="Times New Roman" w:hAnsi="Times New Roman"/>
                <w:sz w:val="24"/>
                <w:szCs w:val="24"/>
              </w:rPr>
              <w:t xml:space="preserve">ействует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51330.4-99 (МЭК 60079-3-90)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>Электрооборудование взрывозащищенное.</w:t>
            </w:r>
          </w:p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 xml:space="preserve">Часть 3. </w:t>
            </w:r>
            <w:proofErr w:type="spellStart"/>
            <w:r w:rsidRPr="004B3C81">
              <w:rPr>
                <w:rFonts w:ascii="Times New Roman" w:hAnsi="Times New Roman"/>
                <w:sz w:val="24"/>
                <w:szCs w:val="24"/>
              </w:rPr>
              <w:t>Искрообразующие</w:t>
            </w:r>
            <w:proofErr w:type="spellEnd"/>
            <w:r w:rsidRPr="004B3C81">
              <w:rPr>
                <w:rFonts w:ascii="Times New Roman" w:hAnsi="Times New Roman"/>
                <w:sz w:val="24"/>
                <w:szCs w:val="24"/>
              </w:rPr>
              <w:t xml:space="preserve"> механизмы для испытаний электрических цепей на </w:t>
            </w:r>
            <w:proofErr w:type="spellStart"/>
            <w:r w:rsidRPr="004B3C81">
              <w:rPr>
                <w:rFonts w:ascii="Times New Roman" w:hAnsi="Times New Roman"/>
                <w:sz w:val="24"/>
                <w:szCs w:val="24"/>
              </w:rPr>
              <w:t>искробезопа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с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AAF">
              <w:rPr>
                <w:rFonts w:ascii="Times New Roman" w:hAnsi="Times New Roman"/>
                <w:sz w:val="24"/>
                <w:szCs w:val="24"/>
              </w:rPr>
              <w:t xml:space="preserve">ействует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51330.5-99 (МЭК 60079-4-75)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 xml:space="preserve">Электрооборудование взрывозащищенное.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br/>
              <w:t>Часть 4. Метод определения температуры самовоспламенения</w:t>
            </w:r>
          </w:p>
        </w:tc>
        <w:tc>
          <w:tcPr>
            <w:tcW w:w="1521" w:type="dxa"/>
            <w:shd w:val="clear" w:color="auto" w:fill="auto"/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AAF">
              <w:rPr>
                <w:rFonts w:ascii="Times New Roman" w:hAnsi="Times New Roman"/>
                <w:sz w:val="24"/>
                <w:szCs w:val="24"/>
              </w:rPr>
              <w:t xml:space="preserve">ействует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23AAF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51330.6-99 (МЭК 60079-5-97)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щищенное.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Часть 5. Кварцевое заполнение оболочки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51330.7-99 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(МЭК 60079-6- 95)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Электрооборудование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Часть 6. Масляное заполнение оболочки о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51330.8-99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Часть 7. Защита в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е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51330.10-99 (МЭК 60079-11-99)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щищенное.</w:t>
            </w:r>
          </w:p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11.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Искробезопасная</w:t>
            </w:r>
            <w:proofErr w:type="spellEnd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ская цепь </w:t>
            </w:r>
            <w:proofErr w:type="spellStart"/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51330.12-99 (МЭК 60079-13-82)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Часть 13. Проектирование и     эксплуатация помещений, защищенных избыточным давлением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51330.14-99 </w:t>
            </w:r>
          </w:p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B00733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Часть 15. Защита в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51330.15-99 МЭК 60079-16-90)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Электрооборудование взрывоз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щищенное. </w:t>
            </w:r>
            <w:r w:rsidRPr="004B3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Часть 16. Принудительная вентиляция для защиты помещений, в которых устанавливают анализаторы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51330.17-99 (МЭК 60079-18-92)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Часть 18.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ерметизация компаундом (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51330.18-99 (МЭК 60079-19-93)</w:t>
            </w:r>
            <w:bookmarkEnd w:id="1"/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19. Ремонт и проверка электрооборудования, используемого во взрывоопасных газовых средах (кроме подземных выработок или применений, связанных с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переработкой и производством взрывчатых 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ществ)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51330.19-99 (МЭК 60079-20-96)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взрывоз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щищенное.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51330.20-99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 рудничное. Изоляция, пути утечки и электрические зазоры. Технические требования и методы испытаний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52350.0-2005 (МЭК 60079-0-2004)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для взрывоопасных газовых сред. Часть 0. Общие требования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52350.1-2005 (МЭК 60079-1:2003)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вание для взрывоопасных газовых сред. Часть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B97">
              <w:rPr>
                <w:rFonts w:ascii="Times New Roman" w:hAnsi="Times New Roman"/>
                <w:sz w:val="24"/>
                <w:szCs w:val="24"/>
              </w:rPr>
              <w:t>Взрывонепроницаемые оболочки «</w:t>
            </w:r>
            <w:proofErr w:type="spellStart"/>
            <w:r w:rsidRPr="006F0B9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6F0B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6B8" w:rsidRPr="00005B18" w:rsidRDefault="004566B8" w:rsidP="00400F7C">
            <w:pPr>
              <w:suppressAutoHyphens/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52350.1.1-2006 (МЭК 60079-1-1:2002)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вание для взрывоопасных газовых сред.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1-1. 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Взрывонепроницаемые оболочки «</w:t>
            </w:r>
            <w:r w:rsidRPr="004B3C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3C81">
              <w:rPr>
                <w:rFonts w:ascii="Times New Roman" w:hAnsi="Times New Roman"/>
                <w:sz w:val="24"/>
                <w:szCs w:val="24"/>
              </w:rPr>
              <w:t>». Метод испытания для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определения безопасного экспериментального максимального з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зора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52350.2-2006 (МЭК 60079-2:2007)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ние для взрывоопасных газовых сред. Часть 2. Оболочки под избыточн</w:t>
            </w:r>
            <w:r>
              <w:rPr>
                <w:rFonts w:ascii="Times New Roman" w:hAnsi="Times New Roman"/>
                <w:sz w:val="24"/>
                <w:szCs w:val="24"/>
              </w:rPr>
              <w:t>ым давлением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52350.5-2006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МЭК 60079-5:2007) </w:t>
            </w:r>
          </w:p>
        </w:tc>
        <w:tc>
          <w:tcPr>
            <w:tcW w:w="2694" w:type="dxa"/>
            <w:shd w:val="clear" w:color="auto" w:fill="auto"/>
          </w:tcPr>
          <w:p w:rsidR="004566B8" w:rsidRPr="00267280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вание для взрывоопасных 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газовых сред. Часть 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Кварцевое заполнение оболочки «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</w:t>
            </w:r>
          </w:p>
          <w:p w:rsidR="004566B8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52350.6-2006 (МЭК 60079-6:2007)</w:t>
            </w:r>
          </w:p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для взрывоопасных газовых  сред. Часть 6. Масляное заполн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оболочки «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52350.7-2005 (МЭК 60079-7:2006)</w:t>
            </w:r>
          </w:p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Электрооборудов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для взрывоопасных газовых сред.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асть 7. Повышенная защита вида «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52350.11-2005 (МЭК 60079-11:2006)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566B8" w:rsidRPr="00EF66EE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Электрооборуд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вание для взрывоопасных газовых сред.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11. </w:t>
            </w:r>
            <w:proofErr w:type="spell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обезопасная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электрическая цепь «</w:t>
            </w:r>
            <w:proofErr w:type="spell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>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52350.18-2006 (МЭК 60079-18:2004)</w:t>
            </w:r>
          </w:p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ние для взрывоопасных газовых сред.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18. Конструкция, испытания и маркировка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 «герметизация компаундом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52350.26-2007 (МЭК 60079-26:2006)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Взрывоопасные среды.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 26. Оборудование с уровнем </w:t>
            </w:r>
            <w:proofErr w:type="spell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взрывозащиты</w:t>
            </w:r>
            <w:proofErr w:type="spell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оборудов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</w:t>
            </w:r>
            <w:proofErr w:type="spellEnd"/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52350.28-2007 (МЭК 60079-28:2006)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Взрывоопасные среды. Часть 28. Защита оборудования и передающих систем, использующих оптическое излуч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0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52350.29.1-2010 (МЭК 60079-29-1:2007)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29-1. Газоанализаторы. Общие технические требования и методы испытаний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газоанализаторов горючих г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52350.29.2-2010 (МЭК 60079-29-2:2007)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29-2. Газоанализаторы. Требования к выбору, монтажу, применению и техническому обслуживанию газоанализаторов горючих газов и кислорода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52350.29.4-2011 (МЭК 60079-29-4:2009)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29-4. Газоанализаторы. Общие технические требования и методы испытаний газоанализаторов горючих газов с открытым оптическим кан</w:t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54293-2010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Анализ состояния производства при подтверждении соответствия</w:t>
            </w:r>
          </w:p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54745-2011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20-2. Характеристики материалов. Методы испытаний горючей пыли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Style w:val="FontStyle11"/>
                <w:kern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005B18">
              <w:rPr>
                <w:rStyle w:val="FontStyle11"/>
                <w:kern w:val="16"/>
              </w:rPr>
              <w:t>Р</w:t>
            </w:r>
            <w:proofErr w:type="gramEnd"/>
            <w:r w:rsidRPr="00005B18">
              <w:rPr>
                <w:rStyle w:val="FontStyle11"/>
                <w:kern w:val="16"/>
              </w:rPr>
              <w:t xml:space="preserve"> МЭК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>60079-0-2011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>Взрывоопасные среды. Часть 0. Оборудование. Общие требов</w:t>
            </w:r>
            <w:r w:rsidRPr="00005B18">
              <w:rPr>
                <w:rStyle w:val="FontStyle11"/>
                <w:kern w:val="16"/>
              </w:rPr>
              <w:t>а</w:t>
            </w:r>
            <w:r w:rsidRPr="00005B18">
              <w:rPr>
                <w:rStyle w:val="FontStyle11"/>
                <w:kern w:val="16"/>
              </w:rPr>
              <w:t>ния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60079-1-2008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1.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рудование с видом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B97">
              <w:rPr>
                <w:rFonts w:ascii="Times New Roman" w:hAnsi="Times New Roman"/>
                <w:sz w:val="24"/>
                <w:szCs w:val="24"/>
              </w:rPr>
              <w:t>«взрывонепроницаемые оболочки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60079-2-2009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2. Оборудование с защитой вида заполнение или продувка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лочки под избыточным давлением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60079-5-2012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5. Оборудование с видом </w:t>
            </w:r>
            <w:proofErr w:type="spell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«кварцевое заполнение оболочки «</w:t>
            </w:r>
            <w:proofErr w:type="spell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60079-6-2012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Взрывоопасные среды. Часть 6. Оборудование с видом </w:t>
            </w:r>
            <w:proofErr w:type="spell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взрывозащиты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«масляное заполнение оболочки «</w:t>
            </w:r>
            <w:proofErr w:type="spell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60079-7-2012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7. Оборудование. Повышенная защита вида «е»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pStyle w:val="Style8"/>
              <w:keepNext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pStyle w:val="Style8"/>
              <w:keepNext/>
              <w:widowControl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pStyle w:val="Style8"/>
              <w:keepNext/>
              <w:widowControl/>
              <w:spacing w:line="240" w:lineRule="auto"/>
              <w:jc w:val="left"/>
            </w:pPr>
            <w:r w:rsidRPr="00005B18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005B18">
              <w:rPr>
                <w:rStyle w:val="FontStyle11"/>
                <w:kern w:val="16"/>
              </w:rPr>
              <w:t>Р</w:t>
            </w:r>
            <w:proofErr w:type="gramEnd"/>
            <w:r w:rsidRPr="00005B18">
              <w:rPr>
                <w:rStyle w:val="FontStyle11"/>
                <w:kern w:val="16"/>
              </w:rPr>
              <w:t xml:space="preserve"> МЭК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 xml:space="preserve">60079-11-2010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C81">
              <w:rPr>
                <w:rStyle w:val="FontStyle11"/>
                <w:kern w:val="16"/>
              </w:rPr>
              <w:t xml:space="preserve">Взрывоопасные среды. Часть 11. </w:t>
            </w:r>
            <w:proofErr w:type="spellStart"/>
            <w:r w:rsidRPr="004B3C81">
              <w:rPr>
                <w:rStyle w:val="FontStyle11"/>
                <w:kern w:val="16"/>
              </w:rPr>
              <w:t>Искробезопасная</w:t>
            </w:r>
            <w:proofErr w:type="spellEnd"/>
            <w:r w:rsidRPr="004B3C81">
              <w:rPr>
                <w:rStyle w:val="FontStyle11"/>
                <w:kern w:val="16"/>
              </w:rPr>
              <w:t xml:space="preserve"> электрическая цепь «</w:t>
            </w:r>
            <w:proofErr w:type="spellStart"/>
            <w:r w:rsidRPr="004B3C81">
              <w:rPr>
                <w:rStyle w:val="FontStyle11"/>
                <w:kern w:val="16"/>
                <w:lang w:val="en-US"/>
              </w:rPr>
              <w:t>i</w:t>
            </w:r>
            <w:proofErr w:type="spellEnd"/>
            <w:r w:rsidRPr="004B3C81">
              <w:rPr>
                <w:rStyle w:val="FontStyle11"/>
                <w:kern w:val="16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МЭК </w:t>
            </w:r>
          </w:p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60079-13-2010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Взрывоопасные среды. Часть 13. Защита оборудования помещениями под избыточным давлением «</w:t>
            </w:r>
            <w:proofErr w:type="spellStart"/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4B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566B8" w:rsidRPr="004B3C81" w:rsidRDefault="004566B8" w:rsidP="00400F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60079-14-2008   </w:t>
            </w:r>
          </w:p>
        </w:tc>
        <w:tc>
          <w:tcPr>
            <w:tcW w:w="2694" w:type="dxa"/>
            <w:shd w:val="clear" w:color="auto" w:fill="auto"/>
          </w:tcPr>
          <w:p w:rsidR="004566B8" w:rsidRPr="004B3C81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3C81">
              <w:rPr>
                <w:rFonts w:ascii="Times New Roman" w:hAnsi="Times New Roman"/>
                <w:sz w:val="24"/>
                <w:szCs w:val="24"/>
              </w:rPr>
              <w:t>Взрывоопасные среды. Часть 14. Проектирование, выбор и монтаж электроустановок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Style w:val="FontStyle11"/>
                <w:kern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005B18">
              <w:rPr>
                <w:rStyle w:val="FontStyle11"/>
                <w:kern w:val="16"/>
              </w:rPr>
              <w:t>Р</w:t>
            </w:r>
            <w:proofErr w:type="gramEnd"/>
            <w:r w:rsidRPr="00005B18">
              <w:rPr>
                <w:rStyle w:val="FontStyle11"/>
                <w:kern w:val="16"/>
              </w:rPr>
              <w:t xml:space="preserve"> МЭК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>60079-15-2010</w:t>
            </w:r>
          </w:p>
        </w:tc>
        <w:tc>
          <w:tcPr>
            <w:tcW w:w="2694" w:type="dxa"/>
            <w:shd w:val="clear" w:color="auto" w:fill="auto"/>
          </w:tcPr>
          <w:p w:rsidR="004566B8" w:rsidRPr="00EF66EE" w:rsidRDefault="004566B8" w:rsidP="00400F7C">
            <w:pPr>
              <w:pStyle w:val="Style8"/>
              <w:keepNext/>
              <w:widowControl/>
              <w:suppressAutoHyphens/>
              <w:spacing w:line="240" w:lineRule="auto"/>
              <w:jc w:val="left"/>
            </w:pPr>
            <w:r w:rsidRPr="00005B18">
              <w:rPr>
                <w:rStyle w:val="FontStyle11"/>
                <w:kern w:val="16"/>
              </w:rPr>
              <w:t xml:space="preserve">Взрывоопасные среды. Часть 15. Оборудование с видом </w:t>
            </w:r>
            <w:proofErr w:type="spellStart"/>
            <w:r w:rsidRPr="00005B18">
              <w:rPr>
                <w:rStyle w:val="FontStyle11"/>
                <w:kern w:val="16"/>
              </w:rPr>
              <w:t>взрыв</w:t>
            </w:r>
            <w:r w:rsidRPr="00005B18">
              <w:rPr>
                <w:rStyle w:val="FontStyle11"/>
                <w:kern w:val="16"/>
              </w:rPr>
              <w:t>о</w:t>
            </w:r>
            <w:r>
              <w:rPr>
                <w:rStyle w:val="FontStyle11"/>
                <w:kern w:val="16"/>
              </w:rPr>
              <w:t>защиты</w:t>
            </w:r>
            <w:proofErr w:type="spellEnd"/>
            <w:r>
              <w:rPr>
                <w:rStyle w:val="FontStyle11"/>
                <w:kern w:val="16"/>
              </w:rPr>
              <w:t xml:space="preserve"> «</w:t>
            </w:r>
            <w:r w:rsidRPr="00005B18">
              <w:rPr>
                <w:rStyle w:val="FontStyle11"/>
                <w:kern w:val="16"/>
                <w:lang w:val="en-US"/>
              </w:rPr>
              <w:t>n</w:t>
            </w:r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60079-17-2010  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17. Проверка и техническое обслуживание электроустановок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60079-18-2012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18. Оборудование с видом 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взрывоз</w:t>
            </w:r>
            <w:r>
              <w:rPr>
                <w:rFonts w:ascii="Times New Roman" w:hAnsi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«герметизация компаундом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60079-19-2011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 Часть 19. Ремонт, проверка и восстановление электрооборуд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60079-20-1-2011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Взрывоопасные среды.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20-1. Характеристики веще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>я классификации газа и пара. Методы испытаний и да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60079-25-2012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Часть 25. 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Искробезопасные</w:t>
            </w:r>
            <w:proofErr w:type="spell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60079-30-1-2009  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Резистивный распределенный электронагреватель.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30-1. Общие технические требования и методы испытаний</w:t>
            </w:r>
          </w:p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60079-30-2-2009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Взрывоопасные среды. Электронагреватель резистивный распределенный.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Часть 30-2. Руководство по проектированию, установке и техническому обслуживанию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pStyle w:val="Style8"/>
              <w:keepNext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pStyle w:val="Style8"/>
              <w:keepNext/>
              <w:widowControl/>
              <w:spacing w:line="240" w:lineRule="auto"/>
              <w:jc w:val="left"/>
              <w:rPr>
                <w:rStyle w:val="FontStyle11"/>
                <w:kern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pStyle w:val="Style8"/>
              <w:keepNext/>
              <w:widowControl/>
              <w:spacing w:line="240" w:lineRule="auto"/>
              <w:jc w:val="left"/>
            </w:pPr>
            <w:r w:rsidRPr="00005B18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005B18">
              <w:rPr>
                <w:rStyle w:val="FontStyle11"/>
                <w:kern w:val="16"/>
              </w:rPr>
              <w:t>Р</w:t>
            </w:r>
            <w:proofErr w:type="gramEnd"/>
            <w:r w:rsidRPr="00005B18">
              <w:rPr>
                <w:rStyle w:val="FontStyle11"/>
                <w:kern w:val="16"/>
              </w:rPr>
              <w:t xml:space="preserve"> МЭК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 xml:space="preserve">60079-31-2010 </w:t>
            </w:r>
          </w:p>
        </w:tc>
        <w:tc>
          <w:tcPr>
            <w:tcW w:w="2694" w:type="dxa"/>
            <w:shd w:val="clear" w:color="auto" w:fill="auto"/>
          </w:tcPr>
          <w:p w:rsidR="004566B8" w:rsidRPr="00EF66EE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>Взрывоопасные среды.</w:t>
            </w:r>
            <w:r>
              <w:rPr>
                <w:rStyle w:val="FontStyle11"/>
                <w:kern w:val="16"/>
              </w:rPr>
              <w:t xml:space="preserve"> </w:t>
            </w:r>
            <w:r w:rsidRPr="00005B18">
              <w:rPr>
                <w:rStyle w:val="FontStyle11"/>
                <w:kern w:val="16"/>
              </w:rPr>
              <w:t xml:space="preserve">Часть 31. Оборудование с видом </w:t>
            </w:r>
            <w:proofErr w:type="spellStart"/>
            <w:r w:rsidRPr="00005B18">
              <w:rPr>
                <w:rStyle w:val="FontStyle11"/>
                <w:kern w:val="16"/>
              </w:rPr>
              <w:t>взрывозащиты</w:t>
            </w:r>
            <w:proofErr w:type="spellEnd"/>
            <w:r w:rsidRPr="00005B18">
              <w:rPr>
                <w:rStyle w:val="FontStyle11"/>
                <w:kern w:val="16"/>
              </w:rPr>
              <w:t xml:space="preserve"> от воспламенения п</w:t>
            </w:r>
            <w:r w:rsidRPr="00005B18">
              <w:rPr>
                <w:rStyle w:val="FontStyle11"/>
                <w:kern w:val="16"/>
              </w:rPr>
              <w:t>ы</w:t>
            </w:r>
            <w:r>
              <w:rPr>
                <w:rStyle w:val="FontStyle11"/>
                <w:kern w:val="16"/>
              </w:rPr>
              <w:t>ли «</w:t>
            </w:r>
            <w:r w:rsidRPr="00005B18">
              <w:rPr>
                <w:rStyle w:val="FontStyle11"/>
                <w:kern w:val="16"/>
                <w:lang w:val="en-US"/>
              </w:rPr>
              <w:t>t</w:t>
            </w:r>
            <w:r>
              <w:rPr>
                <w:rStyle w:val="FontStyle11"/>
                <w:kern w:val="16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jc w:val="center"/>
              <w:rPr>
                <w:rStyle w:val="FontStyle11"/>
                <w:kern w:val="16"/>
                <w:sz w:val="23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Style w:val="FontStyle11"/>
                <w:kern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005B18">
              <w:rPr>
                <w:rStyle w:val="FontStyle11"/>
                <w:kern w:val="16"/>
              </w:rPr>
              <w:t>Р</w:t>
            </w:r>
            <w:proofErr w:type="gramEnd"/>
            <w:r w:rsidRPr="00005B18">
              <w:rPr>
                <w:rStyle w:val="FontStyle11"/>
                <w:kern w:val="16"/>
              </w:rPr>
              <w:t xml:space="preserve"> МЭК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 xml:space="preserve">60079-33-2011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>Взрывоопасные среды. Часть 33. Оборудование со специальным видом защиты «</w:t>
            </w:r>
            <w:r w:rsidRPr="00005B18">
              <w:rPr>
                <w:rStyle w:val="FontStyle11"/>
                <w:kern w:val="16"/>
                <w:lang w:val="en-US"/>
              </w:rPr>
              <w:t>s</w:t>
            </w:r>
            <w:r w:rsidRPr="00005B18">
              <w:rPr>
                <w:rStyle w:val="FontStyle11"/>
                <w:kern w:val="16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Style w:val="FontStyle11"/>
                <w:kern w:val="16"/>
                <w:sz w:val="2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Style w:val="FontStyle11"/>
                <w:kern w:val="16"/>
                <w:sz w:val="23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60079-35-1-2011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Головные светильники для применения в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шахтах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опасных по рудничному газу. </w:t>
            </w:r>
          </w:p>
          <w:p w:rsidR="004566B8" w:rsidRPr="00005B1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1. Общие требования и методы испыта</w:t>
            </w:r>
            <w:r>
              <w:rPr>
                <w:rFonts w:ascii="Times New Roman" w:hAnsi="Times New Roman"/>
                <w:sz w:val="24"/>
                <w:szCs w:val="24"/>
              </w:rPr>
              <w:t>ний, относящиеся к риску взрыва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61241-0-2007 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Pr="00005B1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0. Общие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61241-1-1-99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1. Электрооборудование, защищенное оболочками и ограничением температуры поверхности.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Раздел 1. Технические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61241-2-1-99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2. Методы испытаний.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Раздел 1. Методы определения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самовоспламенения горючей пыли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61241-2-2-99 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Часть 2. Методы испытаний.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Раздел 2. Метод </w:t>
            </w:r>
            <w:r w:rsidRPr="00005B1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удельного электрического сопротивления горючей пыли в сл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Style w:val="FontStyle11"/>
                <w:kern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Style w:val="FontStyle11"/>
                <w:kern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 xml:space="preserve">ГОСТ </w:t>
            </w:r>
            <w:proofErr w:type="gramStart"/>
            <w:r w:rsidRPr="00005B18">
              <w:rPr>
                <w:rStyle w:val="FontStyle11"/>
                <w:kern w:val="16"/>
              </w:rPr>
              <w:t>Р</w:t>
            </w:r>
            <w:proofErr w:type="gramEnd"/>
            <w:r w:rsidRPr="00005B18">
              <w:rPr>
                <w:rStyle w:val="FontStyle11"/>
                <w:kern w:val="16"/>
              </w:rPr>
              <w:t xml:space="preserve"> МЭК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>61241-2-3-99</w:t>
            </w:r>
          </w:p>
        </w:tc>
        <w:tc>
          <w:tcPr>
            <w:tcW w:w="2694" w:type="dxa"/>
            <w:shd w:val="clear" w:color="auto" w:fill="auto"/>
          </w:tcPr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Style w:val="FontStyle11"/>
                <w:kern w:val="16"/>
              </w:rPr>
              <w:t xml:space="preserve">Электрооборудование, применяемое в зонах, опасных по воспламенению горючей пыли. </w:t>
            </w:r>
            <w:r>
              <w:rPr>
                <w:rStyle w:val="FontStyle11"/>
                <w:kern w:val="16"/>
              </w:rPr>
              <w:br/>
            </w:r>
            <w:r w:rsidRPr="00005B18">
              <w:rPr>
                <w:rStyle w:val="FontStyle11"/>
                <w:kern w:val="16"/>
              </w:rPr>
              <w:t>Часть 2. Методы испытаний. Раздел 3. Метод определения минимальной энергии зажигания пылевоздушных сме</w:t>
            </w:r>
            <w:r>
              <w:rPr>
                <w:rStyle w:val="FontStyle11"/>
                <w:kern w:val="16"/>
              </w:rPr>
              <w:t>сей</w:t>
            </w:r>
          </w:p>
        </w:tc>
        <w:tc>
          <w:tcPr>
            <w:tcW w:w="1521" w:type="dxa"/>
            <w:shd w:val="clear" w:color="auto" w:fill="auto"/>
          </w:tcPr>
          <w:p w:rsidR="004566B8" w:rsidRPr="0055276A" w:rsidRDefault="004566B8" w:rsidP="00400F7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55276A" w:rsidRDefault="004566B8" w:rsidP="00400F7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61241-11-2009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hd w:val="clear" w:color="auto" w:fill="FFFFFF"/>
              <w:tabs>
                <w:tab w:val="left" w:pos="1485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rPr>
          <w:gridAfter w:val="1"/>
          <w:wAfter w:w="27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61241-14-2008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Электрооборудование, применяемое в зонах, опасных по воспламенению горючей пыли.</w:t>
            </w: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14. Выбор и устано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B8" w:rsidRPr="00005B18" w:rsidTr="00400F7C">
        <w:tc>
          <w:tcPr>
            <w:tcW w:w="851" w:type="dxa"/>
            <w:tcBorders>
              <w:right w:val="single" w:sz="4" w:space="0" w:color="auto"/>
            </w:tcBorders>
          </w:tcPr>
          <w:p w:rsidR="004566B8" w:rsidRPr="00005B18" w:rsidRDefault="004566B8" w:rsidP="00400F7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4566B8" w:rsidRPr="00005B18" w:rsidRDefault="004566B8" w:rsidP="00400F7C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05B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5B18">
              <w:rPr>
                <w:rFonts w:ascii="Times New Roman" w:hAnsi="Times New Roman"/>
                <w:sz w:val="24"/>
                <w:szCs w:val="24"/>
              </w:rPr>
              <w:t xml:space="preserve"> МЭК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5B18">
              <w:rPr>
                <w:rFonts w:ascii="Times New Roman" w:hAnsi="Times New Roman"/>
                <w:sz w:val="24"/>
                <w:szCs w:val="24"/>
              </w:rPr>
              <w:t>61241-18-2009</w:t>
            </w:r>
          </w:p>
        </w:tc>
        <w:tc>
          <w:tcPr>
            <w:tcW w:w="2694" w:type="dxa"/>
            <w:shd w:val="clear" w:color="auto" w:fill="auto"/>
          </w:tcPr>
          <w:p w:rsidR="004566B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 xml:space="preserve">Электрооборудование, применяемое в зонах, опасных по воспламенению горючей пыли. </w:t>
            </w:r>
          </w:p>
          <w:p w:rsidR="004566B8" w:rsidRPr="00005B18" w:rsidRDefault="004566B8" w:rsidP="00400F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B18">
              <w:rPr>
                <w:rFonts w:ascii="Times New Roman" w:hAnsi="Times New Roman"/>
                <w:sz w:val="24"/>
                <w:szCs w:val="24"/>
              </w:rPr>
              <w:t>Часть 18. Защита компау</w:t>
            </w:r>
            <w:r w:rsidRPr="00005B1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дом «</w:t>
            </w:r>
            <w:proofErr w:type="spellStart"/>
            <w:r w:rsidRPr="00005B18">
              <w:rPr>
                <w:rFonts w:ascii="Times New Roman" w:hAnsi="Times New Roman"/>
                <w:sz w:val="24"/>
                <w:szCs w:val="24"/>
              </w:rPr>
              <w:t>mD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shd w:val="clear" w:color="auto" w:fill="auto"/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</w:t>
            </w: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D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4566B8" w:rsidRPr="0055276A" w:rsidRDefault="004566B8" w:rsidP="00400F7C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55276A">
              <w:rPr>
                <w:rFonts w:ascii="Times New Roman" w:eastAsia="Times New Roman" w:hAnsi="Times New Roman"/>
                <w:sz w:val="23"/>
                <w:szCs w:val="24"/>
                <w:lang w:eastAsia="ru-RU"/>
              </w:rPr>
              <w:t xml:space="preserve"> 01.01.2016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Default="004566B8" w:rsidP="00400F7C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6B8" w:rsidRPr="00805DC6" w:rsidRDefault="004566B8" w:rsidP="00400F7C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D1B29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4566B8" w:rsidRDefault="004566B8" w:rsidP="004566B8">
      <w:pPr>
        <w:spacing w:before="100" w:beforeAutospacing="1" w:after="100" w:afterAutospacing="1" w:line="240" w:lineRule="auto"/>
        <w:jc w:val="center"/>
      </w:pPr>
    </w:p>
    <w:p w:rsidR="004566B8" w:rsidRDefault="004566B8" w:rsidP="004566B8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pict>
          <v:shape id="_x0000_s1030" type="#_x0000_t32" style="position:absolute;left:0;text-align:left;margin-left:186.95pt;margin-top:8.65pt;width:104.15pt;height:0;flip:x;z-index:251662336" o:connectortype="straight"/>
        </w:pict>
      </w:r>
    </w:p>
    <w:p w:rsidR="004566B8" w:rsidRPr="00990A6E" w:rsidRDefault="004566B8" w:rsidP="007866F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30"/>
          <w:szCs w:val="30"/>
          <w:lang/>
        </w:rPr>
      </w:pPr>
    </w:p>
    <w:sectPr w:rsidR="004566B8" w:rsidRPr="00990A6E" w:rsidSect="00C75C70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B7" w:rsidRDefault="00CF22B7" w:rsidP="00F75160">
      <w:pPr>
        <w:spacing w:after="0" w:line="240" w:lineRule="auto"/>
      </w:pPr>
      <w:r>
        <w:separator/>
      </w:r>
    </w:p>
  </w:endnote>
  <w:endnote w:type="continuationSeparator" w:id="0">
    <w:p w:rsidR="00CF22B7" w:rsidRDefault="00CF22B7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B7" w:rsidRDefault="00CF22B7" w:rsidP="00F75160">
      <w:pPr>
        <w:spacing w:after="0" w:line="240" w:lineRule="auto"/>
      </w:pPr>
      <w:r>
        <w:separator/>
      </w:r>
    </w:p>
  </w:footnote>
  <w:footnote w:type="continuationSeparator" w:id="0">
    <w:p w:rsidR="00CF22B7" w:rsidRDefault="00CF22B7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34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</w:rPr>
    </w:sdtEndPr>
    <w:sdtContent>
      <w:p w:rsidR="007777A8" w:rsidRPr="007777A8" w:rsidRDefault="002515F6">
        <w:pPr>
          <w:pStyle w:val="a5"/>
          <w:jc w:val="center"/>
          <w:rPr>
            <w:rFonts w:ascii="Times New Roman" w:hAnsi="Times New Roman" w:cs="Times New Roman"/>
            <w:sz w:val="32"/>
          </w:rPr>
        </w:pPr>
        <w:r w:rsidRPr="000C29A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777A8" w:rsidRPr="000C29A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C29A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66B8">
          <w:rPr>
            <w:rFonts w:ascii="Times New Roman" w:hAnsi="Times New Roman" w:cs="Times New Roman"/>
            <w:noProof/>
            <w:sz w:val="30"/>
            <w:szCs w:val="30"/>
          </w:rPr>
          <w:t>79</w:t>
        </w:r>
        <w:r w:rsidRPr="000C29A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777A8" w:rsidRDefault="007777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B8" w:rsidRPr="00661C47" w:rsidRDefault="004566B8" w:rsidP="004566B8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566B8" w:rsidRPr="0021649B" w:rsidRDefault="004566B8" w:rsidP="004566B8">
    <w:pPr>
      <w:spacing w:after="0"/>
      <w:jc w:val="right"/>
      <w:rPr>
        <w:sz w:val="18"/>
        <w:szCs w:val="18"/>
        <w:lang w:val="en-US"/>
      </w:rPr>
    </w:pPr>
    <w:bookmarkStart w:id="2" w:name="OLE_LINK3"/>
    <w:bookmarkStart w:id="3" w:name="OLE_LINK4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4566B8" w:rsidRPr="0021649B" w:rsidRDefault="004566B8" w:rsidP="004566B8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f7"/>
        <w:sz w:val="18"/>
        <w:szCs w:val="18"/>
        <w:lang w:val="en-US"/>
      </w:rPr>
      <w:t>www</w:t>
    </w:r>
    <w:r w:rsidRPr="0021649B">
      <w:rPr>
        <w:rStyle w:val="af7"/>
        <w:sz w:val="18"/>
        <w:szCs w:val="18"/>
        <w:lang w:val="en-US"/>
      </w:rPr>
      <w:t>.</w:t>
    </w:r>
    <w:r w:rsidRPr="00661C47">
      <w:rPr>
        <w:rStyle w:val="af7"/>
        <w:sz w:val="18"/>
        <w:szCs w:val="18"/>
        <w:lang w:val="en-US"/>
      </w:rPr>
      <w:t>QGC</w:t>
    </w:r>
    <w:r w:rsidRPr="0021649B">
      <w:rPr>
        <w:rStyle w:val="af7"/>
        <w:sz w:val="18"/>
        <w:szCs w:val="18"/>
        <w:lang w:val="en-US"/>
      </w:rPr>
      <w:t>.</w:t>
    </w:r>
    <w:r w:rsidRPr="00661C47">
      <w:rPr>
        <w:rStyle w:val="af7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7"/>
          <w:sz w:val="18"/>
          <w:szCs w:val="18"/>
          <w:lang w:val="en-US"/>
        </w:rPr>
        <w:t>info</w:t>
      </w:r>
      <w:r w:rsidRPr="0021649B">
        <w:rPr>
          <w:rStyle w:val="af7"/>
          <w:sz w:val="18"/>
          <w:szCs w:val="18"/>
          <w:lang w:val="en-US"/>
        </w:rPr>
        <w:t>@</w:t>
      </w:r>
      <w:r w:rsidRPr="00661C47">
        <w:rPr>
          <w:rStyle w:val="af7"/>
          <w:sz w:val="18"/>
          <w:szCs w:val="18"/>
          <w:lang w:val="en-US"/>
        </w:rPr>
        <w:t>qgc</w:t>
      </w:r>
      <w:r w:rsidRPr="0021649B">
        <w:rPr>
          <w:rStyle w:val="af7"/>
          <w:sz w:val="18"/>
          <w:szCs w:val="18"/>
          <w:lang w:val="en-US"/>
        </w:rPr>
        <w:t>.</w:t>
      </w:r>
      <w:r w:rsidRPr="00661C47">
        <w:rPr>
          <w:rStyle w:val="af7"/>
          <w:sz w:val="18"/>
          <w:szCs w:val="18"/>
          <w:lang w:val="en-US"/>
        </w:rPr>
        <w:t>ru</w:t>
      </w:r>
    </w:hyperlink>
  </w:p>
  <w:p w:rsidR="004566B8" w:rsidRPr="0021649B" w:rsidRDefault="004566B8" w:rsidP="004566B8">
    <w:pPr>
      <w:pStyle w:val="a5"/>
      <w:rPr>
        <w:lang w:val="en-US"/>
      </w:rPr>
    </w:pPr>
  </w:p>
  <w:p w:rsidR="004566B8" w:rsidRDefault="004566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ED9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CD8"/>
    <w:multiLevelType w:val="hybridMultilevel"/>
    <w:tmpl w:val="DFB6FC90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665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293E"/>
    <w:multiLevelType w:val="hybridMultilevel"/>
    <w:tmpl w:val="B0986D32"/>
    <w:lvl w:ilvl="0" w:tplc="C73E2E8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BFF"/>
    <w:multiLevelType w:val="hybridMultilevel"/>
    <w:tmpl w:val="2B2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4626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0639"/>
    <w:multiLevelType w:val="hybridMultilevel"/>
    <w:tmpl w:val="DFAC4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5AFE"/>
    <w:multiLevelType w:val="hybridMultilevel"/>
    <w:tmpl w:val="02B2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557B"/>
    <w:multiLevelType w:val="hybridMultilevel"/>
    <w:tmpl w:val="B14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15C46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0D85"/>
    <w:multiLevelType w:val="hybridMultilevel"/>
    <w:tmpl w:val="A0EC13F0"/>
    <w:lvl w:ilvl="0" w:tplc="68641F5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F0A80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93F45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E4D64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816B7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92954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7673A"/>
    <w:multiLevelType w:val="hybridMultilevel"/>
    <w:tmpl w:val="E52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508F9"/>
    <w:multiLevelType w:val="hybridMultilevel"/>
    <w:tmpl w:val="B96E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D25BD"/>
    <w:multiLevelType w:val="hybridMultilevel"/>
    <w:tmpl w:val="5604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46918"/>
    <w:multiLevelType w:val="hybridMultilevel"/>
    <w:tmpl w:val="8B049F3C"/>
    <w:lvl w:ilvl="0" w:tplc="A67206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19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8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22ED4"/>
    <w:rsid w:val="00042CF4"/>
    <w:rsid w:val="00052453"/>
    <w:rsid w:val="0005371D"/>
    <w:rsid w:val="00056C88"/>
    <w:rsid w:val="00057364"/>
    <w:rsid w:val="00062BEF"/>
    <w:rsid w:val="00062DB0"/>
    <w:rsid w:val="00064D25"/>
    <w:rsid w:val="000B7841"/>
    <w:rsid w:val="000C29A0"/>
    <w:rsid w:val="000C4ACB"/>
    <w:rsid w:val="00121365"/>
    <w:rsid w:val="001263E8"/>
    <w:rsid w:val="0014168F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E022D"/>
    <w:rsid w:val="001E7555"/>
    <w:rsid w:val="001F54FC"/>
    <w:rsid w:val="00221A62"/>
    <w:rsid w:val="002515F6"/>
    <w:rsid w:val="00253968"/>
    <w:rsid w:val="002638EB"/>
    <w:rsid w:val="00275CB7"/>
    <w:rsid w:val="002771DB"/>
    <w:rsid w:val="0028347C"/>
    <w:rsid w:val="002A6FFD"/>
    <w:rsid w:val="002C4F66"/>
    <w:rsid w:val="002D04E4"/>
    <w:rsid w:val="002D5C6F"/>
    <w:rsid w:val="0030333D"/>
    <w:rsid w:val="00321355"/>
    <w:rsid w:val="0032149A"/>
    <w:rsid w:val="00321FF8"/>
    <w:rsid w:val="00340D64"/>
    <w:rsid w:val="00352216"/>
    <w:rsid w:val="003576FC"/>
    <w:rsid w:val="0037496E"/>
    <w:rsid w:val="003A5132"/>
    <w:rsid w:val="003B2B0C"/>
    <w:rsid w:val="003C612B"/>
    <w:rsid w:val="003D719C"/>
    <w:rsid w:val="003E7B1A"/>
    <w:rsid w:val="003F311A"/>
    <w:rsid w:val="003F4755"/>
    <w:rsid w:val="003F5252"/>
    <w:rsid w:val="003F6BC4"/>
    <w:rsid w:val="0042356C"/>
    <w:rsid w:val="00423D69"/>
    <w:rsid w:val="0043336B"/>
    <w:rsid w:val="004515B8"/>
    <w:rsid w:val="004552C5"/>
    <w:rsid w:val="004566B8"/>
    <w:rsid w:val="0046066D"/>
    <w:rsid w:val="00474989"/>
    <w:rsid w:val="00480AB4"/>
    <w:rsid w:val="00484E2A"/>
    <w:rsid w:val="00486690"/>
    <w:rsid w:val="004957CE"/>
    <w:rsid w:val="004A0E63"/>
    <w:rsid w:val="004C7087"/>
    <w:rsid w:val="004E04E6"/>
    <w:rsid w:val="004E25B3"/>
    <w:rsid w:val="004F5B81"/>
    <w:rsid w:val="00504610"/>
    <w:rsid w:val="0054418B"/>
    <w:rsid w:val="00561B8F"/>
    <w:rsid w:val="00573331"/>
    <w:rsid w:val="0058766D"/>
    <w:rsid w:val="00593D24"/>
    <w:rsid w:val="005B2578"/>
    <w:rsid w:val="005C1626"/>
    <w:rsid w:val="005F1BC0"/>
    <w:rsid w:val="005F5B8C"/>
    <w:rsid w:val="006029EA"/>
    <w:rsid w:val="00617587"/>
    <w:rsid w:val="00637816"/>
    <w:rsid w:val="00641920"/>
    <w:rsid w:val="006426CF"/>
    <w:rsid w:val="006575AF"/>
    <w:rsid w:val="00661B70"/>
    <w:rsid w:val="006655B8"/>
    <w:rsid w:val="006750AE"/>
    <w:rsid w:val="0068539C"/>
    <w:rsid w:val="0069699C"/>
    <w:rsid w:val="00696E92"/>
    <w:rsid w:val="006B782F"/>
    <w:rsid w:val="006D0435"/>
    <w:rsid w:val="006D2724"/>
    <w:rsid w:val="006D279C"/>
    <w:rsid w:val="0070679C"/>
    <w:rsid w:val="007156AD"/>
    <w:rsid w:val="00716CD5"/>
    <w:rsid w:val="00725D9C"/>
    <w:rsid w:val="00727B9D"/>
    <w:rsid w:val="0075201D"/>
    <w:rsid w:val="00754EBA"/>
    <w:rsid w:val="00757180"/>
    <w:rsid w:val="00760708"/>
    <w:rsid w:val="00761AD0"/>
    <w:rsid w:val="0076701C"/>
    <w:rsid w:val="007777A8"/>
    <w:rsid w:val="00781336"/>
    <w:rsid w:val="007866F0"/>
    <w:rsid w:val="00786C45"/>
    <w:rsid w:val="00792E47"/>
    <w:rsid w:val="007B5FE4"/>
    <w:rsid w:val="007C21BD"/>
    <w:rsid w:val="007E1D12"/>
    <w:rsid w:val="0083595D"/>
    <w:rsid w:val="00843783"/>
    <w:rsid w:val="0085224D"/>
    <w:rsid w:val="008549A8"/>
    <w:rsid w:val="00855BE8"/>
    <w:rsid w:val="00856041"/>
    <w:rsid w:val="00870862"/>
    <w:rsid w:val="00876542"/>
    <w:rsid w:val="00876927"/>
    <w:rsid w:val="00896B8A"/>
    <w:rsid w:val="008A143D"/>
    <w:rsid w:val="008A35A6"/>
    <w:rsid w:val="008B15B8"/>
    <w:rsid w:val="008B2751"/>
    <w:rsid w:val="008B6FC5"/>
    <w:rsid w:val="008C14C9"/>
    <w:rsid w:val="008D7EC0"/>
    <w:rsid w:val="008E358F"/>
    <w:rsid w:val="008F5841"/>
    <w:rsid w:val="00913DF4"/>
    <w:rsid w:val="00921D0E"/>
    <w:rsid w:val="00934A78"/>
    <w:rsid w:val="00940E02"/>
    <w:rsid w:val="00941E15"/>
    <w:rsid w:val="009768EA"/>
    <w:rsid w:val="00990A6E"/>
    <w:rsid w:val="009E0563"/>
    <w:rsid w:val="009F55BF"/>
    <w:rsid w:val="009F73B4"/>
    <w:rsid w:val="00A01B51"/>
    <w:rsid w:val="00A06638"/>
    <w:rsid w:val="00A06936"/>
    <w:rsid w:val="00A06D46"/>
    <w:rsid w:val="00A150D5"/>
    <w:rsid w:val="00A21AD8"/>
    <w:rsid w:val="00A36A5E"/>
    <w:rsid w:val="00A36BEF"/>
    <w:rsid w:val="00A46789"/>
    <w:rsid w:val="00A51883"/>
    <w:rsid w:val="00A54E58"/>
    <w:rsid w:val="00A65522"/>
    <w:rsid w:val="00A7234A"/>
    <w:rsid w:val="00A86E69"/>
    <w:rsid w:val="00A91010"/>
    <w:rsid w:val="00AA553F"/>
    <w:rsid w:val="00AB1829"/>
    <w:rsid w:val="00AD15DA"/>
    <w:rsid w:val="00AD32B9"/>
    <w:rsid w:val="00AD6057"/>
    <w:rsid w:val="00B0086C"/>
    <w:rsid w:val="00B13009"/>
    <w:rsid w:val="00B13291"/>
    <w:rsid w:val="00B256A4"/>
    <w:rsid w:val="00B27E7E"/>
    <w:rsid w:val="00B31913"/>
    <w:rsid w:val="00B34BA5"/>
    <w:rsid w:val="00B50C86"/>
    <w:rsid w:val="00BB62D1"/>
    <w:rsid w:val="00BC02DD"/>
    <w:rsid w:val="00BD25F0"/>
    <w:rsid w:val="00BD7932"/>
    <w:rsid w:val="00BF3B93"/>
    <w:rsid w:val="00BF6868"/>
    <w:rsid w:val="00C219D9"/>
    <w:rsid w:val="00C23BE3"/>
    <w:rsid w:val="00C25DF5"/>
    <w:rsid w:val="00C54FB9"/>
    <w:rsid w:val="00C75C70"/>
    <w:rsid w:val="00C7669E"/>
    <w:rsid w:val="00C8479E"/>
    <w:rsid w:val="00C95235"/>
    <w:rsid w:val="00CE08EF"/>
    <w:rsid w:val="00CE7A20"/>
    <w:rsid w:val="00CF0AC5"/>
    <w:rsid w:val="00CF22B7"/>
    <w:rsid w:val="00D00628"/>
    <w:rsid w:val="00D1066A"/>
    <w:rsid w:val="00D34096"/>
    <w:rsid w:val="00D57A10"/>
    <w:rsid w:val="00D60113"/>
    <w:rsid w:val="00D82CA1"/>
    <w:rsid w:val="00D86DE2"/>
    <w:rsid w:val="00D93180"/>
    <w:rsid w:val="00D93E46"/>
    <w:rsid w:val="00DA08BF"/>
    <w:rsid w:val="00DA4217"/>
    <w:rsid w:val="00DB51C3"/>
    <w:rsid w:val="00DC67C0"/>
    <w:rsid w:val="00DE676F"/>
    <w:rsid w:val="00DF51F6"/>
    <w:rsid w:val="00E00A74"/>
    <w:rsid w:val="00E30827"/>
    <w:rsid w:val="00E45C84"/>
    <w:rsid w:val="00E62850"/>
    <w:rsid w:val="00E761E1"/>
    <w:rsid w:val="00E83D58"/>
    <w:rsid w:val="00E92C06"/>
    <w:rsid w:val="00EB00E1"/>
    <w:rsid w:val="00EB2BE0"/>
    <w:rsid w:val="00EB6C3D"/>
    <w:rsid w:val="00ED31A3"/>
    <w:rsid w:val="00EE2C7D"/>
    <w:rsid w:val="00EE3BF6"/>
    <w:rsid w:val="00F235E0"/>
    <w:rsid w:val="00F51AAE"/>
    <w:rsid w:val="00F61E5D"/>
    <w:rsid w:val="00F70870"/>
    <w:rsid w:val="00F74B71"/>
    <w:rsid w:val="00F75160"/>
    <w:rsid w:val="00F822B1"/>
    <w:rsid w:val="00F84E90"/>
    <w:rsid w:val="00FB0CD6"/>
    <w:rsid w:val="00FC4E7D"/>
    <w:rsid w:val="00FD3BEA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5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4566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6B8"/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6B8"/>
    <w:rPr>
      <w:rFonts w:ascii="Calibri" w:eastAsia="Calibri" w:hAnsi="Calibri" w:cs="Times New Roman"/>
      <w:sz w:val="20"/>
      <w:szCs w:val="20"/>
      <w:lang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6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6B8"/>
    <w:rPr>
      <w:b/>
      <w:bCs/>
    </w:rPr>
  </w:style>
  <w:style w:type="paragraph" w:styleId="af6">
    <w:name w:val="Revision"/>
    <w:hidden/>
    <w:uiPriority w:val="99"/>
    <w:semiHidden/>
    <w:rsid w:val="00456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4566B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566B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fsearchtxt">
    <w:name w:val="qfsearchtxt"/>
    <w:rsid w:val="004566B8"/>
  </w:style>
  <w:style w:type="character" w:styleId="af7">
    <w:name w:val="Hyperlink"/>
    <w:rsid w:val="00456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0F568-EBF9-4654-BA47-90E0C6087597}"/>
      </w:docPartPr>
      <w:docPartBody>
        <w:p w:rsidR="00222CE4" w:rsidRDefault="00572334"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334"/>
    <w:rsid w:val="000614B9"/>
    <w:rsid w:val="001809F0"/>
    <w:rsid w:val="00222CE4"/>
    <w:rsid w:val="00254E57"/>
    <w:rsid w:val="002A189F"/>
    <w:rsid w:val="00343FA3"/>
    <w:rsid w:val="003B5A94"/>
    <w:rsid w:val="0045005F"/>
    <w:rsid w:val="00572334"/>
    <w:rsid w:val="00663EBD"/>
    <w:rsid w:val="008650DF"/>
    <w:rsid w:val="008D463C"/>
    <w:rsid w:val="00986D29"/>
    <w:rsid w:val="00A37554"/>
    <w:rsid w:val="00BC6300"/>
    <w:rsid w:val="00E451F4"/>
    <w:rsid w:val="00E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5DFC-3537-450B-8243-976EA996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10751</Words>
  <Characters>69887</Characters>
  <Application>Microsoft Office Word</Application>
  <DocSecurity>0</DocSecurity>
  <Lines>1204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2014-02-11T07:09:00Z</cp:lastPrinted>
  <dcterms:created xsi:type="dcterms:W3CDTF">2014-05-15T13:46:00Z</dcterms:created>
  <dcterms:modified xsi:type="dcterms:W3CDTF">2014-05-15T13:46:00Z</dcterms:modified>
</cp:coreProperties>
</file>