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4" w:rsidRPr="00371675" w:rsidRDefault="00285314" w:rsidP="00285314">
      <w:pPr>
        <w:contextualSpacing/>
        <w:jc w:val="center"/>
        <w:rPr>
          <w:snapToGrid w:val="0"/>
          <w:sz w:val="16"/>
          <w:szCs w:val="16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64744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4" w:rsidRPr="00371675" w:rsidRDefault="00285314" w:rsidP="00285314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285314" w:rsidRPr="00371675" w:rsidRDefault="00285314" w:rsidP="00285314">
      <w:pPr>
        <w:contextualSpacing/>
        <w:jc w:val="center"/>
        <w:rPr>
          <w:b/>
          <w:color w:val="0619A2"/>
          <w:sz w:val="32"/>
          <w:szCs w:val="32"/>
        </w:rPr>
      </w:pPr>
      <w:r w:rsidRPr="00371675">
        <w:rPr>
          <w:b/>
          <w:color w:val="0619A2"/>
          <w:sz w:val="32"/>
          <w:szCs w:val="32"/>
        </w:rPr>
        <w:t>ЕВРАЗИЙСКАЯ ЭКОНОМИЧЕСКАЯ КОМИССИЯ</w:t>
      </w:r>
    </w:p>
    <w:p w:rsidR="00285314" w:rsidRPr="00371675" w:rsidRDefault="00285314" w:rsidP="00285314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371675">
        <w:rPr>
          <w:b/>
          <w:snapToGrid w:val="0"/>
          <w:color w:val="0619A2"/>
          <w:sz w:val="36"/>
          <w:szCs w:val="36"/>
          <w:lang w:eastAsia="en-US"/>
        </w:rPr>
        <w:t>СОВЕТ</w:t>
      </w:r>
    </w:p>
    <w:p w:rsidR="00285314" w:rsidRPr="00371675" w:rsidRDefault="00944435" w:rsidP="00285314">
      <w:pPr>
        <w:ind w:firstLine="709"/>
        <w:jc w:val="both"/>
        <w:rPr>
          <w:sz w:val="30"/>
          <w:szCs w:val="30"/>
        </w:rPr>
      </w:pPr>
      <w:r w:rsidRPr="0094443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" strokecolor="#0619a2" strokeweight="2.25pt"/>
        </w:pict>
      </w:r>
    </w:p>
    <w:p w:rsidR="00285314" w:rsidRPr="00371675" w:rsidRDefault="00285314" w:rsidP="00285314">
      <w:pPr>
        <w:ind w:firstLine="709"/>
        <w:jc w:val="both"/>
        <w:rPr>
          <w:sz w:val="30"/>
          <w:szCs w:val="30"/>
        </w:rPr>
      </w:pPr>
    </w:p>
    <w:p w:rsidR="00285314" w:rsidRPr="00371675" w:rsidRDefault="00285314" w:rsidP="00285314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371675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285314" w:rsidRPr="00371675" w:rsidRDefault="00285314" w:rsidP="00285314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285314" w:rsidRPr="00371675" w:rsidTr="001C7AE4">
        <w:tc>
          <w:tcPr>
            <w:tcW w:w="3544" w:type="dxa"/>
            <w:shd w:val="clear" w:color="auto" w:fill="auto"/>
          </w:tcPr>
          <w:p w:rsidR="00285314" w:rsidRPr="00371675" w:rsidRDefault="00285314" w:rsidP="00285314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«23</w:t>
            </w:r>
            <w:r w:rsidRPr="00371675">
              <w:rPr>
                <w:bCs/>
                <w:sz w:val="30"/>
                <w:szCs w:val="30"/>
              </w:rPr>
              <w:t>» </w:t>
            </w:r>
            <w:r>
              <w:rPr>
                <w:bCs/>
                <w:sz w:val="30"/>
                <w:szCs w:val="30"/>
              </w:rPr>
              <w:t>июня 2014</w:t>
            </w:r>
            <w:r w:rsidRPr="00371675">
              <w:rPr>
                <w:bCs/>
                <w:sz w:val="30"/>
                <w:szCs w:val="3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285314" w:rsidRPr="00371675" w:rsidRDefault="00285314" w:rsidP="001C7AE4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 w:rsidRPr="00371675">
              <w:rPr>
                <w:b/>
                <w:bCs/>
                <w:sz w:val="30"/>
                <w:szCs w:val="30"/>
              </w:rPr>
              <w:t xml:space="preserve">         № </w:t>
            </w:r>
            <w:r>
              <w:rPr>
                <w:b/>
                <w:bCs/>
                <w:sz w:val="30"/>
                <w:szCs w:val="30"/>
              </w:rPr>
              <w:t>43</w:t>
            </w:r>
          </w:p>
        </w:tc>
        <w:tc>
          <w:tcPr>
            <w:tcW w:w="3793" w:type="dxa"/>
            <w:shd w:val="clear" w:color="auto" w:fill="auto"/>
          </w:tcPr>
          <w:p w:rsidR="00285314" w:rsidRPr="00371675" w:rsidRDefault="00285314" w:rsidP="00285314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371675">
              <w:rPr>
                <w:bCs/>
                <w:sz w:val="30"/>
                <w:szCs w:val="30"/>
              </w:rPr>
              <w:t xml:space="preserve">   г.</w:t>
            </w:r>
            <w:r>
              <w:rPr>
                <w:bCs/>
                <w:sz w:val="30"/>
                <w:szCs w:val="30"/>
              </w:rPr>
              <w:t xml:space="preserve"> Сочи</w:t>
            </w:r>
          </w:p>
        </w:tc>
      </w:tr>
    </w:tbl>
    <w:p w:rsidR="00285314" w:rsidRPr="00371675" w:rsidRDefault="00285314" w:rsidP="00285314">
      <w:pPr>
        <w:contextualSpacing/>
        <w:jc w:val="center"/>
        <w:rPr>
          <w:b/>
          <w:snapToGrid w:val="0"/>
          <w:sz w:val="28"/>
          <w:szCs w:val="28"/>
          <w:lang w:eastAsia="en-US"/>
        </w:rPr>
      </w:pPr>
    </w:p>
    <w:p w:rsidR="00285314" w:rsidRDefault="00944435" w:rsidP="00285314">
      <w:pPr>
        <w:pStyle w:val="NoSpacing1"/>
        <w:jc w:val="center"/>
        <w:rPr>
          <w:rFonts w:ascii="Times New Roman" w:hAnsi="Times New Roman"/>
          <w:b/>
          <w:sz w:val="30"/>
          <w:szCs w:val="30"/>
        </w:rPr>
      </w:pPr>
      <w:r w:rsidRPr="00944435">
        <w:rPr>
          <w:rFonts w:eastAsia="Calibri"/>
          <w:b/>
          <w:color w:val="000000"/>
          <w:sz w:val="30"/>
          <w:szCs w:val="3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55pt;margin-top:-240.85pt;width:501.75pt;height:229.5pt;z-index:-251656192">
            <v:imagedata r:id="rId7" o:title=""/>
          </v:shape>
          <o:OLEObject Type="Embed" ProgID="PBrush" ShapeID="_x0000_s1027" DrawAspect="Content" ObjectID="_1465823686" r:id="rId8"/>
        </w:pict>
      </w:r>
      <w:r w:rsidR="00285314">
        <w:rPr>
          <w:rFonts w:ascii="Times New Roman" w:hAnsi="Times New Roman"/>
          <w:b/>
          <w:sz w:val="30"/>
          <w:szCs w:val="30"/>
        </w:rPr>
        <w:t>О внесении изменений в технический регламент Таможенного союза «О требованиях 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="00285314">
        <w:rPr>
          <w:rFonts w:ascii="Times New Roman" w:hAnsi="Times New Roman"/>
          <w:b/>
          <w:sz w:val="30"/>
          <w:szCs w:val="30"/>
        </w:rPr>
        <w:t>ТР</w:t>
      </w:r>
      <w:proofErr w:type="gramEnd"/>
      <w:r w:rsidR="00285314">
        <w:rPr>
          <w:rFonts w:ascii="Times New Roman" w:hAnsi="Times New Roman"/>
          <w:b/>
          <w:sz w:val="30"/>
          <w:szCs w:val="30"/>
        </w:rPr>
        <w:t xml:space="preserve"> ТС</w:t>
      </w:r>
      <w:r w:rsidR="00285314">
        <w:rPr>
          <w:rFonts w:ascii="Times New Roman" w:hAnsi="Times New Roman"/>
          <w:sz w:val="30"/>
          <w:szCs w:val="30"/>
        </w:rPr>
        <w:t xml:space="preserve"> </w:t>
      </w:r>
      <w:r w:rsidR="00285314">
        <w:rPr>
          <w:rFonts w:ascii="Times New Roman" w:hAnsi="Times New Roman"/>
          <w:b/>
          <w:sz w:val="30"/>
          <w:szCs w:val="30"/>
        </w:rPr>
        <w:t>013/2011)</w:t>
      </w:r>
    </w:p>
    <w:p w:rsidR="00285314" w:rsidRDefault="00285314" w:rsidP="00285314">
      <w:pPr>
        <w:pStyle w:val="NoSpacing1"/>
        <w:jc w:val="center"/>
        <w:rPr>
          <w:rFonts w:ascii="Times New Roman" w:hAnsi="Times New Roman"/>
          <w:b/>
          <w:sz w:val="16"/>
          <w:szCs w:val="16"/>
        </w:rPr>
      </w:pPr>
    </w:p>
    <w:p w:rsidR="00285314" w:rsidRDefault="00285314" w:rsidP="00285314">
      <w:pPr>
        <w:pStyle w:val="NoSpacing1"/>
        <w:jc w:val="center"/>
        <w:rPr>
          <w:rFonts w:ascii="Times New Roman" w:hAnsi="Times New Roman"/>
          <w:b/>
          <w:sz w:val="16"/>
          <w:szCs w:val="16"/>
        </w:rPr>
      </w:pPr>
    </w:p>
    <w:p w:rsidR="00285314" w:rsidRDefault="00285314" w:rsidP="00285314">
      <w:pPr>
        <w:pStyle w:val="NoSpacing1"/>
        <w:jc w:val="center"/>
        <w:rPr>
          <w:rFonts w:ascii="Times New Roman" w:hAnsi="Times New Roman"/>
          <w:b/>
          <w:sz w:val="16"/>
          <w:szCs w:val="16"/>
        </w:rPr>
      </w:pPr>
    </w:p>
    <w:p w:rsidR="00285314" w:rsidRPr="009742E0" w:rsidRDefault="00285314" w:rsidP="00285314">
      <w:pPr>
        <w:spacing w:line="312" w:lineRule="auto"/>
        <w:ind w:firstLine="709"/>
        <w:jc w:val="both"/>
        <w:rPr>
          <w:sz w:val="30"/>
          <w:szCs w:val="30"/>
        </w:rPr>
      </w:pPr>
      <w:r w:rsidRPr="009742E0">
        <w:rPr>
          <w:color w:val="000000"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</w:t>
      </w:r>
      <w:r w:rsidRPr="009742E0">
        <w:rPr>
          <w:sz w:val="30"/>
          <w:szCs w:val="30"/>
        </w:rPr>
        <w:t xml:space="preserve">Совет Евразийской экономической комиссии </w:t>
      </w:r>
      <w:r w:rsidRPr="00A04CE5">
        <w:rPr>
          <w:b/>
          <w:spacing w:val="40"/>
          <w:sz w:val="30"/>
          <w:szCs w:val="30"/>
        </w:rPr>
        <w:t>реши</w:t>
      </w:r>
      <w:r w:rsidRPr="00A04CE5">
        <w:rPr>
          <w:b/>
          <w:sz w:val="30"/>
          <w:szCs w:val="30"/>
        </w:rPr>
        <w:t>л:</w:t>
      </w:r>
      <w:r w:rsidRPr="009742E0">
        <w:rPr>
          <w:sz w:val="30"/>
          <w:szCs w:val="30"/>
        </w:rPr>
        <w:t xml:space="preserve"> </w:t>
      </w:r>
    </w:p>
    <w:p w:rsidR="00285314" w:rsidRDefault="00285314" w:rsidP="00285314">
      <w:pPr>
        <w:shd w:val="clear" w:color="auto" w:fill="FFFFFF"/>
        <w:spacing w:line="312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 w:rsidRPr="001162E2">
        <w:rPr>
          <w:color w:val="000000"/>
          <w:sz w:val="30"/>
          <w:szCs w:val="30"/>
        </w:rPr>
        <w:t>Внести в технический регламент Таможе</w:t>
      </w:r>
      <w:r w:rsidRPr="00CA0ADC">
        <w:rPr>
          <w:color w:val="000000"/>
          <w:sz w:val="30"/>
          <w:szCs w:val="30"/>
        </w:rPr>
        <w:t xml:space="preserve">нного союза </w:t>
      </w:r>
      <w:r>
        <w:rPr>
          <w:color w:val="000000"/>
          <w:sz w:val="30"/>
          <w:szCs w:val="30"/>
        </w:rPr>
        <w:br/>
      </w:r>
      <w:r w:rsidRPr="00CA0ADC">
        <w:rPr>
          <w:color w:val="000000"/>
          <w:sz w:val="30"/>
          <w:szCs w:val="30"/>
        </w:rPr>
        <w:t>«О требованиях к автомобильному и авиационному бензину, дизельному и судовому топливу, топливу для реактивных двигателей и мазуту» (</w:t>
      </w:r>
      <w:proofErr w:type="gramStart"/>
      <w:r w:rsidRPr="00CA0ADC">
        <w:rPr>
          <w:color w:val="000000"/>
          <w:sz w:val="30"/>
          <w:szCs w:val="30"/>
        </w:rPr>
        <w:t>ТР</w:t>
      </w:r>
      <w:proofErr w:type="gramEnd"/>
      <w:r w:rsidRPr="00CA0ADC">
        <w:rPr>
          <w:color w:val="000000"/>
          <w:sz w:val="30"/>
          <w:szCs w:val="30"/>
        </w:rPr>
        <w:t xml:space="preserve"> ТС 013/2011)</w:t>
      </w:r>
      <w:r w:rsidRPr="00D06F3C">
        <w:rPr>
          <w:color w:val="000000"/>
          <w:sz w:val="30"/>
          <w:szCs w:val="30"/>
        </w:rPr>
        <w:t>, утвержденный Решением Комиссии Таможенного союза от 18 октября 2011 г. №</w:t>
      </w:r>
      <w:r>
        <w:rPr>
          <w:color w:val="000000"/>
          <w:sz w:val="30"/>
          <w:szCs w:val="30"/>
        </w:rPr>
        <w:t xml:space="preserve"> </w:t>
      </w:r>
      <w:r w:rsidRPr="00CA0ADC">
        <w:rPr>
          <w:color w:val="000000"/>
          <w:sz w:val="30"/>
          <w:szCs w:val="30"/>
        </w:rPr>
        <w:t>826, изменения</w:t>
      </w:r>
      <w:r>
        <w:rPr>
          <w:color w:val="000000"/>
          <w:sz w:val="30"/>
          <w:szCs w:val="30"/>
        </w:rPr>
        <w:t xml:space="preserve"> согласно приложению.</w:t>
      </w:r>
    </w:p>
    <w:p w:rsidR="00285314" w:rsidRPr="00A145DC" w:rsidRDefault="00285314" w:rsidP="00285314">
      <w:pPr>
        <w:shd w:val="clear" w:color="auto" w:fill="FFFFFF"/>
        <w:spacing w:line="312" w:lineRule="auto"/>
        <w:ind w:firstLine="681"/>
        <w:jc w:val="both"/>
        <w:rPr>
          <w:sz w:val="30"/>
          <w:szCs w:val="30"/>
        </w:rPr>
      </w:pPr>
      <w:r w:rsidRPr="00A145DC">
        <w:rPr>
          <w:sz w:val="30"/>
          <w:szCs w:val="30"/>
        </w:rPr>
        <w:t xml:space="preserve">2. Настоящее Решение вступает в силу по истечении </w:t>
      </w:r>
      <w:r w:rsidRPr="00A145DC">
        <w:rPr>
          <w:sz w:val="30"/>
          <w:szCs w:val="30"/>
        </w:rPr>
        <w:br/>
        <w:t>10</w:t>
      </w:r>
      <w:r>
        <w:rPr>
          <w:sz w:val="30"/>
          <w:szCs w:val="30"/>
        </w:rPr>
        <w:t xml:space="preserve"> </w:t>
      </w:r>
      <w:r w:rsidRPr="00A145DC">
        <w:rPr>
          <w:sz w:val="30"/>
          <w:szCs w:val="30"/>
        </w:rPr>
        <w:t xml:space="preserve">календарных дней </w:t>
      </w:r>
      <w:proofErr w:type="gramStart"/>
      <w:r w:rsidRPr="00A145DC">
        <w:rPr>
          <w:sz w:val="30"/>
          <w:szCs w:val="30"/>
        </w:rPr>
        <w:t>с</w:t>
      </w:r>
      <w:proofErr w:type="gramEnd"/>
      <w:r w:rsidRPr="00A145DC">
        <w:rPr>
          <w:sz w:val="30"/>
          <w:szCs w:val="30"/>
        </w:rPr>
        <w:t xml:space="preserve"> даты его официального опубликования</w:t>
      </w:r>
      <w:r>
        <w:rPr>
          <w:sz w:val="30"/>
          <w:szCs w:val="30"/>
        </w:rPr>
        <w:t>.</w:t>
      </w:r>
    </w:p>
    <w:p w:rsidR="00285314" w:rsidRDefault="00285314" w:rsidP="00285314">
      <w:pPr>
        <w:ind w:right="279"/>
        <w:jc w:val="center"/>
        <w:rPr>
          <w:b/>
          <w:color w:val="000000"/>
          <w:sz w:val="18"/>
          <w:szCs w:val="18"/>
        </w:rPr>
      </w:pPr>
    </w:p>
    <w:p w:rsidR="00285314" w:rsidRPr="00A145DC" w:rsidRDefault="00285314" w:rsidP="00285314">
      <w:pPr>
        <w:ind w:right="279"/>
        <w:jc w:val="center"/>
        <w:rPr>
          <w:b/>
          <w:color w:val="000000"/>
          <w:sz w:val="18"/>
          <w:szCs w:val="18"/>
        </w:rPr>
      </w:pPr>
    </w:p>
    <w:p w:rsidR="00285314" w:rsidRPr="00A145DC" w:rsidRDefault="00285314" w:rsidP="00285314">
      <w:pPr>
        <w:ind w:right="279"/>
        <w:jc w:val="center"/>
        <w:rPr>
          <w:b/>
          <w:color w:val="000000"/>
          <w:sz w:val="30"/>
          <w:szCs w:val="30"/>
        </w:rPr>
      </w:pPr>
      <w:r w:rsidRPr="00A145DC">
        <w:rPr>
          <w:b/>
          <w:color w:val="000000"/>
          <w:sz w:val="30"/>
          <w:szCs w:val="30"/>
        </w:rPr>
        <w:t>Члены Совета Евразийской экономической комиссии:</w:t>
      </w:r>
    </w:p>
    <w:p w:rsidR="00285314" w:rsidRPr="00A145DC" w:rsidRDefault="00285314" w:rsidP="00285314">
      <w:pPr>
        <w:ind w:right="279"/>
        <w:rPr>
          <w:b/>
          <w:color w:val="000000"/>
          <w:sz w:val="30"/>
          <w:szCs w:val="30"/>
        </w:rPr>
      </w:pPr>
      <w:bookmarkStart w:id="0" w:name="_GoBack"/>
      <w:bookmarkEnd w:id="0"/>
    </w:p>
    <w:tbl>
      <w:tblPr>
        <w:tblW w:w="10080" w:type="dxa"/>
        <w:tblInd w:w="-252" w:type="dxa"/>
        <w:tblLayout w:type="fixed"/>
        <w:tblLook w:val="01E0"/>
      </w:tblPr>
      <w:tblGrid>
        <w:gridCol w:w="3240"/>
        <w:gridCol w:w="3709"/>
        <w:gridCol w:w="3131"/>
      </w:tblGrid>
      <w:tr w:rsidR="00285314" w:rsidRPr="00A145DC" w:rsidTr="001C7AE4">
        <w:tc>
          <w:tcPr>
            <w:tcW w:w="3240" w:type="dxa"/>
          </w:tcPr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  <w:r w:rsidRPr="00A145DC">
              <w:rPr>
                <w:b/>
                <w:sz w:val="30"/>
                <w:szCs w:val="30"/>
              </w:rPr>
              <w:t>От Республики</w:t>
            </w:r>
          </w:p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  <w:r w:rsidRPr="00A145DC">
              <w:rPr>
                <w:b/>
                <w:sz w:val="30"/>
                <w:szCs w:val="30"/>
              </w:rPr>
              <w:t>Беларусь</w:t>
            </w:r>
          </w:p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</w:p>
          <w:p w:rsidR="00285314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</w:p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</w:p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  <w:r w:rsidRPr="00A145DC">
              <w:rPr>
                <w:rFonts w:eastAsia="Calibri"/>
                <w:b/>
                <w:sz w:val="30"/>
                <w:szCs w:val="30"/>
              </w:rPr>
              <w:t>С. </w:t>
            </w:r>
            <w:proofErr w:type="spellStart"/>
            <w:r w:rsidRPr="00A145DC">
              <w:rPr>
                <w:rFonts w:eastAsia="Calibri"/>
                <w:b/>
                <w:sz w:val="30"/>
                <w:szCs w:val="30"/>
              </w:rPr>
              <w:t>Румас</w:t>
            </w:r>
            <w:proofErr w:type="spellEnd"/>
          </w:p>
        </w:tc>
        <w:tc>
          <w:tcPr>
            <w:tcW w:w="3709" w:type="dxa"/>
          </w:tcPr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  <w:r w:rsidRPr="00A145DC">
              <w:rPr>
                <w:b/>
                <w:sz w:val="30"/>
                <w:szCs w:val="30"/>
              </w:rPr>
              <w:lastRenderedPageBreak/>
              <w:t>От Республики</w:t>
            </w:r>
          </w:p>
          <w:p w:rsidR="00285314" w:rsidRPr="00A145DC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  <w:r w:rsidRPr="00A145DC">
              <w:rPr>
                <w:b/>
                <w:sz w:val="30"/>
                <w:szCs w:val="30"/>
              </w:rPr>
              <w:t>Казахстан</w:t>
            </w:r>
            <w:r w:rsidRPr="00A145DC">
              <w:rPr>
                <w:rFonts w:eastAsia="Calibri"/>
                <w:b/>
                <w:sz w:val="30"/>
                <w:szCs w:val="30"/>
              </w:rPr>
              <w:t xml:space="preserve"> </w:t>
            </w:r>
          </w:p>
          <w:p w:rsidR="00285314" w:rsidRPr="00A145DC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</w:p>
          <w:p w:rsidR="00285314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</w:p>
          <w:p w:rsidR="00285314" w:rsidRPr="00A145DC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</w:p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  <w:r w:rsidRPr="00A145DC">
              <w:rPr>
                <w:rFonts w:eastAsia="Calibri"/>
                <w:b/>
                <w:sz w:val="30"/>
                <w:szCs w:val="30"/>
              </w:rPr>
              <w:t>Б. </w:t>
            </w:r>
            <w:proofErr w:type="spellStart"/>
            <w:r w:rsidRPr="00A145DC">
              <w:rPr>
                <w:rFonts w:eastAsia="Calibri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3131" w:type="dxa"/>
          </w:tcPr>
          <w:p w:rsidR="00285314" w:rsidRPr="00A145DC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  <w:r w:rsidRPr="00A145DC">
              <w:rPr>
                <w:b/>
                <w:sz w:val="30"/>
                <w:szCs w:val="30"/>
              </w:rPr>
              <w:lastRenderedPageBreak/>
              <w:t>От Российской Федерации</w:t>
            </w:r>
            <w:r w:rsidRPr="00A145DC">
              <w:rPr>
                <w:rFonts w:eastAsia="Calibri"/>
                <w:b/>
                <w:sz w:val="30"/>
                <w:szCs w:val="30"/>
              </w:rPr>
              <w:t xml:space="preserve"> </w:t>
            </w:r>
          </w:p>
          <w:p w:rsidR="00285314" w:rsidRPr="00A145DC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</w:p>
          <w:p w:rsidR="00285314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</w:p>
          <w:p w:rsidR="00285314" w:rsidRPr="00A145DC" w:rsidRDefault="00285314" w:rsidP="001C7AE4">
            <w:pPr>
              <w:widowControl w:val="0"/>
              <w:rPr>
                <w:rFonts w:eastAsia="Calibri"/>
                <w:b/>
                <w:sz w:val="30"/>
                <w:szCs w:val="30"/>
              </w:rPr>
            </w:pPr>
          </w:p>
          <w:p w:rsidR="00285314" w:rsidRPr="00A145DC" w:rsidRDefault="00285314" w:rsidP="001C7AE4">
            <w:pPr>
              <w:widowControl w:val="0"/>
              <w:rPr>
                <w:b/>
                <w:sz w:val="30"/>
                <w:szCs w:val="30"/>
              </w:rPr>
            </w:pPr>
            <w:r w:rsidRPr="00A145DC">
              <w:rPr>
                <w:rFonts w:eastAsia="Calibri"/>
                <w:b/>
                <w:sz w:val="30"/>
                <w:szCs w:val="30"/>
              </w:rPr>
              <w:t>И. Шувалов</w:t>
            </w:r>
          </w:p>
        </w:tc>
      </w:tr>
    </w:tbl>
    <w:p w:rsidR="007E1C1D" w:rsidRDefault="007E1C1D">
      <w:pPr>
        <w:rPr>
          <w:sz w:val="2"/>
          <w:szCs w:val="2"/>
        </w:rPr>
      </w:pPr>
    </w:p>
    <w:p w:rsidR="00694341" w:rsidRDefault="00694341">
      <w:pPr>
        <w:rPr>
          <w:sz w:val="2"/>
          <w:szCs w:val="2"/>
        </w:rPr>
      </w:pPr>
    </w:p>
    <w:p w:rsidR="00694341" w:rsidRDefault="00694341">
      <w:pPr>
        <w:rPr>
          <w:sz w:val="2"/>
          <w:szCs w:val="2"/>
        </w:rPr>
      </w:pPr>
    </w:p>
    <w:p w:rsidR="00694341" w:rsidRDefault="00694341">
      <w:pPr>
        <w:rPr>
          <w:sz w:val="2"/>
          <w:szCs w:val="2"/>
        </w:rPr>
      </w:pPr>
    </w:p>
    <w:p w:rsidR="00694341" w:rsidRPr="00A145DC" w:rsidRDefault="00694341" w:rsidP="00694341">
      <w:pPr>
        <w:spacing w:after="240"/>
        <w:ind w:left="4111"/>
        <w:jc w:val="center"/>
        <w:rPr>
          <w:sz w:val="30"/>
          <w:szCs w:val="30"/>
        </w:rPr>
      </w:pPr>
      <w:r w:rsidRPr="00A145DC">
        <w:rPr>
          <w:sz w:val="30"/>
          <w:szCs w:val="30"/>
        </w:rPr>
        <w:t>ПРИЛОЖЕНИЕ</w:t>
      </w:r>
    </w:p>
    <w:p w:rsidR="00694341" w:rsidRPr="00A145DC" w:rsidRDefault="00694341" w:rsidP="00694341">
      <w:pPr>
        <w:ind w:left="4111"/>
        <w:jc w:val="center"/>
        <w:rPr>
          <w:sz w:val="30"/>
          <w:szCs w:val="30"/>
        </w:rPr>
      </w:pPr>
      <w:r w:rsidRPr="00A145DC">
        <w:rPr>
          <w:sz w:val="30"/>
          <w:szCs w:val="30"/>
        </w:rPr>
        <w:t>к Решению Совета</w:t>
      </w:r>
    </w:p>
    <w:p w:rsidR="00694341" w:rsidRPr="00A145DC" w:rsidRDefault="00694341" w:rsidP="00694341">
      <w:pPr>
        <w:ind w:left="4111"/>
        <w:jc w:val="center"/>
        <w:rPr>
          <w:sz w:val="30"/>
          <w:szCs w:val="30"/>
        </w:rPr>
      </w:pPr>
      <w:r w:rsidRPr="00A145DC">
        <w:rPr>
          <w:sz w:val="30"/>
          <w:szCs w:val="30"/>
        </w:rPr>
        <w:t>Евразийской экономической комиссии</w:t>
      </w:r>
    </w:p>
    <w:p w:rsidR="00694341" w:rsidRPr="00A145DC" w:rsidRDefault="00694341" w:rsidP="00694341">
      <w:pPr>
        <w:ind w:left="4111"/>
        <w:jc w:val="center"/>
        <w:rPr>
          <w:sz w:val="30"/>
          <w:szCs w:val="30"/>
        </w:rPr>
      </w:pPr>
      <w:r w:rsidRPr="00A145DC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23 июня </w:t>
      </w:r>
      <w:r w:rsidRPr="00A145DC">
        <w:rPr>
          <w:sz w:val="30"/>
          <w:szCs w:val="30"/>
        </w:rPr>
        <w:t xml:space="preserve">2014 г. № </w:t>
      </w:r>
      <w:r>
        <w:rPr>
          <w:sz w:val="30"/>
          <w:szCs w:val="30"/>
        </w:rPr>
        <w:t>43</w:t>
      </w:r>
    </w:p>
    <w:p w:rsidR="00694341" w:rsidRDefault="00694341" w:rsidP="00694341">
      <w:pPr>
        <w:jc w:val="center"/>
        <w:rPr>
          <w:b/>
          <w:sz w:val="28"/>
          <w:szCs w:val="28"/>
        </w:rPr>
      </w:pPr>
    </w:p>
    <w:p w:rsidR="00694341" w:rsidRPr="00A145DC" w:rsidRDefault="00694341" w:rsidP="00694341">
      <w:pPr>
        <w:jc w:val="center"/>
        <w:rPr>
          <w:b/>
          <w:sz w:val="28"/>
          <w:szCs w:val="28"/>
        </w:rPr>
      </w:pPr>
    </w:p>
    <w:p w:rsidR="00694341" w:rsidRPr="00A145DC" w:rsidRDefault="00694341" w:rsidP="00694341">
      <w:pPr>
        <w:spacing w:before="120"/>
        <w:ind w:left="-425"/>
        <w:jc w:val="center"/>
        <w:rPr>
          <w:b/>
          <w:sz w:val="30"/>
          <w:szCs w:val="30"/>
        </w:rPr>
      </w:pPr>
      <w:r w:rsidRPr="00A145DC">
        <w:rPr>
          <w:b/>
          <w:sz w:val="30"/>
          <w:szCs w:val="30"/>
        </w:rPr>
        <w:t xml:space="preserve">И </w:t>
      </w:r>
      <w:proofErr w:type="gramStart"/>
      <w:r w:rsidRPr="00A145DC">
        <w:rPr>
          <w:b/>
          <w:sz w:val="30"/>
          <w:szCs w:val="30"/>
        </w:rPr>
        <w:t>З</w:t>
      </w:r>
      <w:proofErr w:type="gramEnd"/>
      <w:r w:rsidRPr="00A145DC">
        <w:rPr>
          <w:b/>
          <w:sz w:val="30"/>
          <w:szCs w:val="30"/>
        </w:rPr>
        <w:t xml:space="preserve"> М Е Н Е Н И Я,</w:t>
      </w:r>
    </w:p>
    <w:p w:rsidR="00694341" w:rsidRPr="00A145DC" w:rsidRDefault="00694341" w:rsidP="00694341">
      <w:pPr>
        <w:ind w:left="-425"/>
        <w:jc w:val="center"/>
        <w:rPr>
          <w:b/>
          <w:sz w:val="30"/>
          <w:szCs w:val="30"/>
        </w:rPr>
      </w:pPr>
      <w:proofErr w:type="gramStart"/>
      <w:r w:rsidRPr="00A145DC">
        <w:rPr>
          <w:b/>
          <w:sz w:val="30"/>
          <w:szCs w:val="30"/>
        </w:rPr>
        <w:t>вносимые</w:t>
      </w:r>
      <w:proofErr w:type="gramEnd"/>
      <w:r w:rsidRPr="00A145DC">
        <w:rPr>
          <w:b/>
          <w:sz w:val="30"/>
          <w:szCs w:val="30"/>
        </w:rPr>
        <w:t xml:space="preserve"> в технический регламент Таможенного союза</w:t>
      </w:r>
    </w:p>
    <w:p w:rsidR="00694341" w:rsidRPr="00A145DC" w:rsidRDefault="00694341" w:rsidP="00694341">
      <w:pPr>
        <w:ind w:left="-425"/>
        <w:jc w:val="center"/>
        <w:rPr>
          <w:b/>
          <w:sz w:val="30"/>
          <w:szCs w:val="30"/>
        </w:rPr>
      </w:pPr>
      <w:r w:rsidRPr="00A145DC">
        <w:rPr>
          <w:b/>
          <w:sz w:val="30"/>
          <w:szCs w:val="30"/>
        </w:rPr>
        <w:t>«О требованиях к автомобильному и авиационному бензину, дизельному и судовому топливу, топливу для реактивных</w:t>
      </w:r>
      <w:r w:rsidRPr="00A145DC">
        <w:rPr>
          <w:b/>
          <w:sz w:val="30"/>
          <w:szCs w:val="30"/>
        </w:rPr>
        <w:br/>
        <w:t>двигателей и мазуту» (</w:t>
      </w:r>
      <w:proofErr w:type="gramStart"/>
      <w:r w:rsidRPr="00A145DC">
        <w:rPr>
          <w:b/>
          <w:sz w:val="30"/>
          <w:szCs w:val="30"/>
        </w:rPr>
        <w:t>ТР</w:t>
      </w:r>
      <w:proofErr w:type="gramEnd"/>
      <w:r w:rsidRPr="00A145DC">
        <w:rPr>
          <w:b/>
          <w:sz w:val="30"/>
          <w:szCs w:val="30"/>
        </w:rPr>
        <w:t xml:space="preserve"> ТС</w:t>
      </w:r>
      <w:r w:rsidRPr="00A145DC">
        <w:rPr>
          <w:sz w:val="30"/>
          <w:szCs w:val="30"/>
        </w:rPr>
        <w:t xml:space="preserve"> </w:t>
      </w:r>
      <w:r w:rsidRPr="00A145DC">
        <w:rPr>
          <w:b/>
          <w:sz w:val="30"/>
          <w:szCs w:val="30"/>
        </w:rPr>
        <w:t xml:space="preserve">013/2011) </w:t>
      </w:r>
    </w:p>
    <w:p w:rsidR="00694341" w:rsidRDefault="00694341" w:rsidP="00694341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694341" w:rsidRPr="005E0074" w:rsidRDefault="00694341" w:rsidP="0069434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Абзац седьмой п</w:t>
      </w:r>
      <w:r w:rsidRPr="005E0074">
        <w:rPr>
          <w:sz w:val="30"/>
          <w:szCs w:val="30"/>
        </w:rPr>
        <w:t>ункт</w:t>
      </w:r>
      <w:r>
        <w:rPr>
          <w:sz w:val="30"/>
          <w:szCs w:val="30"/>
        </w:rPr>
        <w:t>а</w:t>
      </w:r>
      <w:r w:rsidRPr="005E0074">
        <w:rPr>
          <w:sz w:val="30"/>
          <w:szCs w:val="30"/>
        </w:rPr>
        <w:t xml:space="preserve"> 2.1 изложить в следующей редакции:</w:t>
      </w:r>
    </w:p>
    <w:p w:rsidR="00694341" w:rsidRPr="005E0074" w:rsidRDefault="00694341" w:rsidP="00694341">
      <w:pPr>
        <w:spacing w:line="360" w:lineRule="auto"/>
        <w:ind w:firstLine="709"/>
        <w:jc w:val="both"/>
        <w:rPr>
          <w:sz w:val="30"/>
          <w:szCs w:val="30"/>
        </w:rPr>
      </w:pPr>
      <w:r w:rsidRPr="005E0074">
        <w:rPr>
          <w:sz w:val="30"/>
          <w:szCs w:val="30"/>
        </w:rPr>
        <w:t>«мазут –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</w:t>
      </w:r>
      <w:r>
        <w:rPr>
          <w:sz w:val="30"/>
          <w:szCs w:val="30"/>
        </w:rPr>
        <w:t>;</w:t>
      </w:r>
      <w:r w:rsidRPr="005E007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694341" w:rsidRPr="005E0074" w:rsidRDefault="00694341" w:rsidP="0069434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В</w:t>
      </w:r>
      <w:r w:rsidRPr="005E0074">
        <w:rPr>
          <w:sz w:val="30"/>
          <w:szCs w:val="30"/>
        </w:rPr>
        <w:t xml:space="preserve"> абзаце первом пункта 7.3 </w:t>
      </w:r>
      <w:r>
        <w:rPr>
          <w:sz w:val="30"/>
          <w:szCs w:val="30"/>
        </w:rPr>
        <w:t xml:space="preserve">слова </w:t>
      </w:r>
      <w:r w:rsidRPr="005E0074">
        <w:rPr>
          <w:sz w:val="30"/>
          <w:szCs w:val="30"/>
        </w:rPr>
        <w:t>«с 1 января 2014 года» заменить словами «с 1 января 2016 года»</w:t>
      </w:r>
      <w:r>
        <w:rPr>
          <w:sz w:val="30"/>
          <w:szCs w:val="30"/>
        </w:rPr>
        <w:t>.</w:t>
      </w:r>
    </w:p>
    <w:p w:rsidR="00694341" w:rsidRPr="005E0074" w:rsidRDefault="00694341" w:rsidP="0069434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 В абзаце первом пункта 7.4 слова </w:t>
      </w:r>
      <w:r w:rsidRPr="005E0074">
        <w:rPr>
          <w:sz w:val="30"/>
          <w:szCs w:val="30"/>
        </w:rPr>
        <w:t>«с 1 января 2014 года» заменить словами «с 1 января 2016 года»</w:t>
      </w:r>
      <w:r>
        <w:rPr>
          <w:sz w:val="30"/>
          <w:szCs w:val="30"/>
        </w:rPr>
        <w:t>.</w:t>
      </w:r>
    </w:p>
    <w:p w:rsidR="00694341" w:rsidRPr="005E0074" w:rsidRDefault="00694341" w:rsidP="0069434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В</w:t>
      </w:r>
      <w:r w:rsidRPr="005E0074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5E0074">
        <w:rPr>
          <w:sz w:val="30"/>
          <w:szCs w:val="30"/>
        </w:rPr>
        <w:t xml:space="preserve">риложении 1 </w:t>
      </w:r>
      <w:r>
        <w:rPr>
          <w:sz w:val="30"/>
          <w:szCs w:val="30"/>
        </w:rPr>
        <w:t xml:space="preserve">к указанному техническому регламенту в </w:t>
      </w:r>
      <w:r w:rsidRPr="005E0074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Pr="005E0074">
        <w:rPr>
          <w:sz w:val="30"/>
          <w:szCs w:val="30"/>
        </w:rPr>
        <w:t xml:space="preserve"> 2.1 </w:t>
      </w:r>
      <w:r>
        <w:rPr>
          <w:sz w:val="30"/>
          <w:szCs w:val="30"/>
        </w:rPr>
        <w:t>слова «для автомобильных дизельных двигателей» исключить</w:t>
      </w:r>
      <w:r>
        <w:rPr>
          <w:rFonts w:eastAsia="Calibri"/>
          <w:sz w:val="30"/>
          <w:szCs w:val="30"/>
        </w:rPr>
        <w:t>.</w:t>
      </w:r>
    </w:p>
    <w:p w:rsidR="00694341" w:rsidRDefault="00694341" w:rsidP="00694341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П</w:t>
      </w:r>
      <w:r w:rsidRPr="005E0074">
        <w:rPr>
          <w:sz w:val="30"/>
          <w:szCs w:val="30"/>
        </w:rPr>
        <w:t>риложени</w:t>
      </w:r>
      <w:r>
        <w:rPr>
          <w:sz w:val="30"/>
          <w:szCs w:val="30"/>
        </w:rPr>
        <w:t>я</w:t>
      </w:r>
      <w:r w:rsidRPr="005E0074">
        <w:rPr>
          <w:sz w:val="30"/>
          <w:szCs w:val="30"/>
        </w:rPr>
        <w:t xml:space="preserve"> 4</w:t>
      </w:r>
      <w:r>
        <w:rPr>
          <w:sz w:val="30"/>
          <w:szCs w:val="30"/>
        </w:rPr>
        <w:t xml:space="preserve"> и 5 к указанному техническому регламенту</w:t>
      </w:r>
      <w:r w:rsidRPr="005E0074">
        <w:rPr>
          <w:sz w:val="30"/>
          <w:szCs w:val="30"/>
        </w:rPr>
        <w:t xml:space="preserve"> изложить в следующей редакции:</w:t>
      </w:r>
    </w:p>
    <w:p w:rsidR="00694341" w:rsidRDefault="00694341" w:rsidP="00694341">
      <w:pPr>
        <w:spacing w:after="240"/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«Приложение 4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к техническому регламенту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Таможенного союза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«О требованиях к автомобильному и авиационному бензину, дизельному и </w:t>
      </w:r>
      <w:r>
        <w:rPr>
          <w:sz w:val="30"/>
          <w:szCs w:val="30"/>
        </w:rPr>
        <w:lastRenderedPageBreak/>
        <w:t>судовому топливу, топливу для реактивных двигателей и мазуту»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013/2011)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 Совета</w:t>
      </w:r>
      <w:proofErr w:type="gramEnd"/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Евразийской экономической комиссии</w:t>
      </w:r>
    </w:p>
    <w:p w:rsidR="00694341" w:rsidRDefault="00694341" w:rsidP="00694341">
      <w:pPr>
        <w:ind w:left="3828"/>
        <w:jc w:val="center"/>
        <w:rPr>
          <w:sz w:val="30"/>
          <w:szCs w:val="30"/>
        </w:rPr>
      </w:pPr>
      <w:r>
        <w:rPr>
          <w:sz w:val="30"/>
          <w:szCs w:val="30"/>
        </w:rPr>
        <w:t>от 23 июня 2014 г. № 43)</w:t>
      </w:r>
    </w:p>
    <w:p w:rsidR="00694341" w:rsidRDefault="00694341" w:rsidP="00694341">
      <w:pPr>
        <w:ind w:left="3828"/>
        <w:jc w:val="center"/>
        <w:rPr>
          <w:sz w:val="30"/>
          <w:szCs w:val="30"/>
        </w:rPr>
      </w:pPr>
    </w:p>
    <w:p w:rsidR="00694341" w:rsidRPr="009515E2" w:rsidRDefault="00694341" w:rsidP="00694341">
      <w:pPr>
        <w:spacing w:after="20"/>
        <w:jc w:val="center"/>
        <w:rPr>
          <w:b/>
          <w:bCs/>
          <w:sz w:val="30"/>
          <w:szCs w:val="30"/>
        </w:rPr>
      </w:pPr>
      <w:r w:rsidRPr="009515E2">
        <w:rPr>
          <w:b/>
          <w:bCs/>
          <w:sz w:val="30"/>
          <w:szCs w:val="30"/>
        </w:rPr>
        <w:t>Требования к характеристикам мазута</w:t>
      </w:r>
    </w:p>
    <w:p w:rsidR="00694341" w:rsidRPr="005F0AA7" w:rsidRDefault="00694341" w:rsidP="00694341">
      <w:pPr>
        <w:spacing w:after="20"/>
        <w:jc w:val="center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985"/>
        <w:gridCol w:w="2126"/>
        <w:gridCol w:w="425"/>
      </w:tblGrid>
      <w:tr w:rsidR="00694341" w:rsidRPr="00BD7A12" w:rsidTr="00F272A1">
        <w:tc>
          <w:tcPr>
            <w:tcW w:w="3828" w:type="dxa"/>
            <w:tcBorders>
              <w:bottom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Характеристик</w:t>
            </w:r>
            <w:r>
              <w:t>а</w:t>
            </w:r>
            <w:r w:rsidRPr="009515E2">
              <w:t xml:space="preserve"> мазута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Единица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>
              <w:t>Норма</w:t>
            </w:r>
          </w:p>
          <w:p w:rsidR="00694341" w:rsidRPr="009515E2" w:rsidRDefault="00694341" w:rsidP="00F272A1">
            <w:pPr>
              <w:spacing w:after="20"/>
              <w:jc w:val="center"/>
            </w:pPr>
            <w:r w:rsidRPr="009515E2">
              <w:t>для флотского мазута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Норм</w:t>
            </w:r>
            <w:r>
              <w:t>а</w:t>
            </w:r>
          </w:p>
          <w:p w:rsidR="00694341" w:rsidRPr="009515E2" w:rsidRDefault="00694341" w:rsidP="00F272A1">
            <w:pPr>
              <w:spacing w:after="20"/>
              <w:jc w:val="center"/>
            </w:pPr>
            <w:r w:rsidRPr="009515E2">
              <w:t>для топочного мазута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</w:p>
        </w:tc>
      </w:tr>
      <w:tr w:rsidR="00694341" w:rsidRPr="00BD7A12" w:rsidTr="00F272A1">
        <w:tc>
          <w:tcPr>
            <w:tcW w:w="3828" w:type="dxa"/>
            <w:tcBorders>
              <w:top w:val="single" w:sz="4" w:space="0" w:color="auto"/>
            </w:tcBorders>
          </w:tcPr>
          <w:p w:rsidR="00694341" w:rsidRPr="009515E2" w:rsidRDefault="00694341" w:rsidP="00F272A1">
            <w:pPr>
              <w:spacing w:after="20"/>
            </w:pPr>
            <w:r w:rsidRPr="009515E2">
              <w:t>Массовая доля серы, не более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2,0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3,5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</w:p>
        </w:tc>
      </w:tr>
      <w:tr w:rsidR="00694341" w:rsidRPr="00BD7A12" w:rsidTr="00F272A1">
        <w:tc>
          <w:tcPr>
            <w:tcW w:w="3828" w:type="dxa"/>
          </w:tcPr>
          <w:p w:rsidR="00694341" w:rsidRPr="009515E2" w:rsidRDefault="00694341" w:rsidP="00F272A1">
            <w:pPr>
              <w:spacing w:after="20"/>
            </w:pPr>
            <w:r w:rsidRPr="009515E2">
              <w:t>Температура вспышки в открытом тигле, не ниже</w:t>
            </w:r>
          </w:p>
        </w:tc>
        <w:tc>
          <w:tcPr>
            <w:tcW w:w="1417" w:type="dxa"/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rPr>
                <w:caps/>
              </w:rPr>
              <w:t>ºС</w:t>
            </w:r>
          </w:p>
        </w:tc>
        <w:tc>
          <w:tcPr>
            <w:tcW w:w="1985" w:type="dxa"/>
          </w:tcPr>
          <w:p w:rsidR="00694341" w:rsidRPr="009515E2" w:rsidRDefault="00694341" w:rsidP="00F272A1">
            <w:pPr>
              <w:spacing w:after="20"/>
              <w:jc w:val="center"/>
            </w:pPr>
            <w:r>
              <w:t>–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</w:p>
        </w:tc>
      </w:tr>
      <w:tr w:rsidR="00694341" w:rsidRPr="00BD7A12" w:rsidTr="00F272A1">
        <w:tc>
          <w:tcPr>
            <w:tcW w:w="3828" w:type="dxa"/>
          </w:tcPr>
          <w:p w:rsidR="00694341" w:rsidRPr="009515E2" w:rsidRDefault="00694341" w:rsidP="00F272A1">
            <w:pPr>
              <w:spacing w:after="20"/>
            </w:pPr>
            <w:r w:rsidRPr="009515E2">
              <w:t>Температура вспышки в закрытом тигле, не ниже</w:t>
            </w:r>
          </w:p>
        </w:tc>
        <w:tc>
          <w:tcPr>
            <w:tcW w:w="1417" w:type="dxa"/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rPr>
                <w:caps/>
              </w:rPr>
              <w:t>ºС</w:t>
            </w:r>
          </w:p>
        </w:tc>
        <w:tc>
          <w:tcPr>
            <w:tcW w:w="1985" w:type="dxa"/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80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</w:p>
        </w:tc>
      </w:tr>
      <w:tr w:rsidR="00694341" w:rsidRPr="00BD7A12" w:rsidTr="00F272A1">
        <w:tc>
          <w:tcPr>
            <w:tcW w:w="3828" w:type="dxa"/>
          </w:tcPr>
          <w:p w:rsidR="00694341" w:rsidRPr="009515E2" w:rsidRDefault="00694341" w:rsidP="00F272A1">
            <w:pPr>
              <w:spacing w:after="20"/>
            </w:pPr>
            <w:r w:rsidRPr="009515E2">
              <w:t>Выход фракции, выкипающей до</w:t>
            </w:r>
            <w:r>
              <w:br/>
            </w:r>
            <w:r w:rsidRPr="009515E2">
              <w:t>350</w:t>
            </w:r>
            <w:proofErr w:type="gramStart"/>
            <w:r w:rsidRPr="009515E2">
              <w:t xml:space="preserve"> </w:t>
            </w:r>
            <w:r w:rsidRPr="009515E2">
              <w:rPr>
                <w:caps/>
              </w:rPr>
              <w:t>ºС</w:t>
            </w:r>
            <w:proofErr w:type="gramEnd"/>
            <w:r w:rsidRPr="009515E2">
              <w:rPr>
                <w:caps/>
              </w:rPr>
              <w:t xml:space="preserve">, </w:t>
            </w:r>
            <w:r w:rsidRPr="009515E2">
              <w:t>не более</w:t>
            </w:r>
          </w:p>
        </w:tc>
        <w:tc>
          <w:tcPr>
            <w:tcW w:w="1417" w:type="dxa"/>
          </w:tcPr>
          <w:p w:rsidR="00694341" w:rsidRPr="009515E2" w:rsidRDefault="00694341" w:rsidP="00F272A1">
            <w:pPr>
              <w:spacing w:after="20"/>
              <w:jc w:val="center"/>
              <w:rPr>
                <w:caps/>
              </w:rPr>
            </w:pPr>
            <w:r w:rsidRPr="009515E2">
              <w:rPr>
                <w:caps/>
              </w:rPr>
              <w:t xml:space="preserve">% </w:t>
            </w:r>
            <w:r w:rsidRPr="009515E2">
              <w:t>об.</w:t>
            </w:r>
          </w:p>
        </w:tc>
        <w:tc>
          <w:tcPr>
            <w:tcW w:w="1985" w:type="dxa"/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17*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17*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</w:p>
        </w:tc>
      </w:tr>
      <w:tr w:rsidR="00694341" w:rsidRPr="00BD7A12" w:rsidTr="00F272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</w:pPr>
            <w:r w:rsidRPr="009515E2">
              <w:t>Содержание сероводорода, не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proofErr w:type="spellStart"/>
            <w:r w:rsidRPr="009515E2">
              <w:rPr>
                <w:lang w:val="en-US"/>
              </w:rPr>
              <w:t>ppm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10**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  <w:r w:rsidRPr="009515E2">
              <w:t>10**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9515E2" w:rsidRDefault="00694341" w:rsidP="00F272A1">
            <w:pPr>
              <w:spacing w:after="20"/>
              <w:jc w:val="center"/>
            </w:pPr>
          </w:p>
        </w:tc>
      </w:tr>
    </w:tbl>
    <w:p w:rsidR="00694341" w:rsidRDefault="00694341" w:rsidP="00694341">
      <w:pPr>
        <w:spacing w:after="20"/>
        <w:jc w:val="both"/>
      </w:pPr>
      <w:r>
        <w:t>________________</w:t>
      </w:r>
    </w:p>
    <w:p w:rsidR="00694341" w:rsidRDefault="00694341" w:rsidP="00694341">
      <w:pPr>
        <w:spacing w:after="20"/>
        <w:jc w:val="both"/>
      </w:pPr>
      <w:r w:rsidRPr="009515E2">
        <w:t>*</w:t>
      </w:r>
      <w:r>
        <w:t> Н</w:t>
      </w:r>
      <w:r w:rsidRPr="009515E2">
        <w:t>орм</w:t>
      </w:r>
      <w:r>
        <w:t>а</w:t>
      </w:r>
      <w:r w:rsidRPr="009515E2">
        <w:t xml:space="preserve"> устанавлива</w:t>
      </w:r>
      <w:r>
        <w:t>е</w:t>
      </w:r>
      <w:r w:rsidRPr="009515E2">
        <w:t>тся для Российской Федерации (для флотского мазута марки Ф-5 норма не более 22</w:t>
      </w:r>
      <w:r>
        <w:t> </w:t>
      </w:r>
      <w:r w:rsidRPr="009515E2">
        <w:t xml:space="preserve">% </w:t>
      </w:r>
      <w:proofErr w:type="gramStart"/>
      <w:r w:rsidRPr="009515E2">
        <w:t>об</w:t>
      </w:r>
      <w:proofErr w:type="gramEnd"/>
      <w:r w:rsidRPr="009515E2">
        <w:t>.).</w:t>
      </w:r>
    </w:p>
    <w:p w:rsidR="00694341" w:rsidRDefault="00694341" w:rsidP="00694341">
      <w:pPr>
        <w:autoSpaceDE w:val="0"/>
        <w:autoSpaceDN w:val="0"/>
        <w:adjustRightInd w:val="0"/>
        <w:spacing w:before="200"/>
        <w:jc w:val="both"/>
      </w:pPr>
      <w:r w:rsidRPr="009515E2">
        <w:t>**</w:t>
      </w:r>
      <w:r>
        <w:t> Н</w:t>
      </w:r>
      <w:r w:rsidRPr="009515E2">
        <w:t>орм</w:t>
      </w:r>
      <w:r>
        <w:t>а</w:t>
      </w:r>
      <w:r w:rsidRPr="009515E2">
        <w:t xml:space="preserve"> устанавлива</w:t>
      </w:r>
      <w:r>
        <w:t>е</w:t>
      </w:r>
      <w:r w:rsidRPr="009515E2">
        <w:t>тся</w:t>
      </w:r>
      <w:r>
        <w:t xml:space="preserve"> для</w:t>
      </w:r>
      <w:r w:rsidRPr="009515E2">
        <w:t xml:space="preserve"> Российской Федерации с 1 января 2015 г</w:t>
      </w:r>
      <w:r>
        <w:t>.,</w:t>
      </w:r>
      <w:r>
        <w:br/>
        <w:t>для</w:t>
      </w:r>
      <w:r w:rsidRPr="009515E2">
        <w:t xml:space="preserve"> Республики Беларусь и Республики Казахстан </w:t>
      </w:r>
      <w:r>
        <w:t xml:space="preserve">– </w:t>
      </w:r>
      <w:r w:rsidRPr="009515E2">
        <w:t>с 1 января 2017 г</w:t>
      </w:r>
      <w:r>
        <w:t xml:space="preserve">. </w:t>
      </w:r>
      <w:r>
        <w:br/>
      </w:r>
      <w:r w:rsidRPr="009515E2">
        <w:t>До 31 декабря 2014 г</w:t>
      </w:r>
      <w:r>
        <w:t>.</w:t>
      </w:r>
      <w:r w:rsidRPr="009515E2">
        <w:t xml:space="preserve"> на территории Российской Федерации допускается содержание</w:t>
      </w:r>
      <w:r>
        <w:t xml:space="preserve"> </w:t>
      </w:r>
      <w:r w:rsidRPr="009515E2">
        <w:t xml:space="preserve">сероводорода не более 20 </w:t>
      </w:r>
      <w:proofErr w:type="spellStart"/>
      <w:r w:rsidRPr="009515E2">
        <w:rPr>
          <w:lang w:val="en-US"/>
        </w:rPr>
        <w:t>ppm</w:t>
      </w:r>
      <w:proofErr w:type="spellEnd"/>
      <w:r w:rsidRPr="009515E2">
        <w:t>.</w:t>
      </w:r>
    </w:p>
    <w:p w:rsidR="00694341" w:rsidRDefault="00694341" w:rsidP="00694341">
      <w:pPr>
        <w:spacing w:after="240"/>
        <w:ind w:left="3828" w:firstLine="425"/>
        <w:jc w:val="center"/>
        <w:rPr>
          <w:sz w:val="30"/>
          <w:szCs w:val="30"/>
        </w:rPr>
      </w:pPr>
    </w:p>
    <w:p w:rsidR="00694341" w:rsidRDefault="00694341" w:rsidP="00694341">
      <w:pPr>
        <w:spacing w:after="240"/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к техническому регламенту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Таможенного союза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«О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 xml:space="preserve"> ТС 013/2011)</w:t>
      </w:r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(в редакции Решения Совета</w:t>
      </w:r>
      <w:proofErr w:type="gramEnd"/>
    </w:p>
    <w:p w:rsidR="00694341" w:rsidRDefault="00694341" w:rsidP="00694341">
      <w:pPr>
        <w:ind w:left="3828" w:firstLine="425"/>
        <w:jc w:val="center"/>
        <w:rPr>
          <w:sz w:val="30"/>
          <w:szCs w:val="30"/>
        </w:rPr>
      </w:pPr>
      <w:r>
        <w:rPr>
          <w:sz w:val="30"/>
          <w:szCs w:val="30"/>
        </w:rPr>
        <w:t>Евразийской экономической комиссии</w:t>
      </w:r>
    </w:p>
    <w:p w:rsidR="00694341" w:rsidRDefault="00694341" w:rsidP="00694341">
      <w:pPr>
        <w:ind w:left="3828"/>
        <w:jc w:val="center"/>
        <w:rPr>
          <w:sz w:val="30"/>
          <w:szCs w:val="30"/>
        </w:rPr>
      </w:pPr>
      <w:r>
        <w:rPr>
          <w:sz w:val="30"/>
          <w:szCs w:val="30"/>
        </w:rPr>
        <w:t>от 23 июня 2014 г. № 43)</w:t>
      </w:r>
    </w:p>
    <w:p w:rsidR="00694341" w:rsidRDefault="00694341" w:rsidP="00694341">
      <w:pPr>
        <w:ind w:left="3828"/>
        <w:jc w:val="center"/>
        <w:rPr>
          <w:sz w:val="30"/>
          <w:szCs w:val="30"/>
        </w:rPr>
      </w:pPr>
    </w:p>
    <w:p w:rsidR="00694341" w:rsidRDefault="00694341" w:rsidP="00694341">
      <w:pPr>
        <w:ind w:left="3828"/>
        <w:jc w:val="center"/>
        <w:rPr>
          <w:sz w:val="30"/>
          <w:szCs w:val="30"/>
        </w:rPr>
      </w:pPr>
    </w:p>
    <w:p w:rsidR="00694341" w:rsidRDefault="00694341" w:rsidP="00694341">
      <w:pPr>
        <w:ind w:left="3828"/>
        <w:jc w:val="center"/>
        <w:rPr>
          <w:sz w:val="30"/>
          <w:szCs w:val="30"/>
        </w:rPr>
      </w:pPr>
    </w:p>
    <w:p w:rsidR="00694341" w:rsidRDefault="00694341" w:rsidP="00694341">
      <w:pPr>
        <w:ind w:left="3828"/>
        <w:jc w:val="center"/>
        <w:rPr>
          <w:sz w:val="30"/>
          <w:szCs w:val="30"/>
        </w:rPr>
      </w:pPr>
    </w:p>
    <w:p w:rsidR="00694341" w:rsidRDefault="00694341" w:rsidP="00694341">
      <w:pPr>
        <w:ind w:left="3828"/>
        <w:jc w:val="center"/>
        <w:rPr>
          <w:sz w:val="30"/>
          <w:szCs w:val="30"/>
        </w:rPr>
      </w:pPr>
    </w:p>
    <w:p w:rsidR="00694341" w:rsidRDefault="00694341" w:rsidP="006943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875284">
        <w:rPr>
          <w:b/>
          <w:sz w:val="30"/>
          <w:szCs w:val="30"/>
        </w:rPr>
        <w:t>Требования к характеристикам топлива</w:t>
      </w:r>
    </w:p>
    <w:p w:rsidR="00694341" w:rsidRDefault="00694341" w:rsidP="006943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875284">
        <w:rPr>
          <w:b/>
          <w:sz w:val="30"/>
          <w:szCs w:val="30"/>
        </w:rPr>
        <w:t>для реактивных двигателей</w:t>
      </w:r>
    </w:p>
    <w:p w:rsidR="00694341" w:rsidRPr="00875284" w:rsidRDefault="00694341" w:rsidP="00694341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418"/>
        <w:gridCol w:w="1417"/>
        <w:gridCol w:w="1843"/>
        <w:gridCol w:w="1559"/>
        <w:gridCol w:w="310"/>
        <w:gridCol w:w="257"/>
      </w:tblGrid>
      <w:tr w:rsidR="00694341" w:rsidRPr="00BD7A12" w:rsidTr="00F272A1">
        <w:trPr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Характеристик</w:t>
            </w:r>
            <w:r>
              <w:t>а</w:t>
            </w:r>
            <w:r w:rsidRPr="009515E2">
              <w:t xml:space="preserve"> топлива для реактивных двигателей</w:t>
            </w:r>
          </w:p>
        </w:tc>
        <w:tc>
          <w:tcPr>
            <w:tcW w:w="1418" w:type="dxa"/>
            <w:vMerge w:val="restart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Единица измерения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E2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5E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летательных аппаратов с дозвуковой скоростью полета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3802B8" w:rsidRDefault="00694341" w:rsidP="00F272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4341" w:rsidRPr="00BD7A12" w:rsidTr="00F272A1">
        <w:trPr>
          <w:gridAfter w:val="1"/>
          <w:wAfter w:w="257" w:type="dxa"/>
          <w:trHeight w:val="577"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15E2">
              <w:t>Джет</w:t>
            </w:r>
            <w:proofErr w:type="spellEnd"/>
            <w:r w:rsidRPr="009515E2">
              <w:t xml:space="preserve"> А-1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ТС-1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jc w:val="center"/>
            </w:pPr>
            <w:r w:rsidRPr="009515E2">
              <w:t>РТ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BD7A12" w:rsidRDefault="00694341" w:rsidP="00F272A1">
            <w:pPr>
              <w:rPr>
                <w:highlight w:val="yellow"/>
              </w:rPr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Кинематическая вязкость при температуре минус</w:t>
            </w:r>
            <w:r>
              <w:br/>
            </w:r>
            <w:r w:rsidRPr="009515E2">
              <w:t>40 °C, не более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мм</w:t>
            </w:r>
            <w:proofErr w:type="gramStart"/>
            <w:r w:rsidRPr="009515E2">
              <w:rPr>
                <w:vertAlign w:val="superscript"/>
              </w:rPr>
              <w:t>2</w:t>
            </w:r>
            <w:proofErr w:type="gramEnd"/>
            <w:r w:rsidRPr="009515E2">
              <w:t>/с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8*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Кинематическая вязкость при температуре минус</w:t>
            </w:r>
          </w:p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20 °C, не более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мм</w:t>
            </w:r>
            <w:proofErr w:type="gramStart"/>
            <w:r w:rsidRPr="009515E2">
              <w:rPr>
                <w:vertAlign w:val="superscript"/>
              </w:rPr>
              <w:t>2</w:t>
            </w:r>
            <w:proofErr w:type="gramEnd"/>
            <w:r w:rsidRPr="009515E2">
              <w:t>/с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5E2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15E2">
              <w:rPr>
                <w:lang w:val="en-US"/>
              </w:rPr>
              <w:t>8**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8</w:t>
            </w:r>
            <w:r w:rsidRPr="009515E2">
              <w:rPr>
                <w:lang w:val="en-US"/>
              </w:rPr>
              <w:t>**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Температура начала кристаллизации, не выше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минус 60***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минус 60***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433E25" w:rsidRDefault="00694341" w:rsidP="00F272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4341" w:rsidRPr="002263F5" w:rsidTr="00F272A1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Температура замерзания, не выше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минус 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15E2">
              <w:rPr>
                <w:rFonts w:ascii="Times New Roman" w:hAnsi="Times New Roman" w:cs="Times New Roman"/>
                <w:sz w:val="24"/>
                <w:szCs w:val="24"/>
              </w:rPr>
              <w:t>Содержание механических примесей и воды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отсутствие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отсутствие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отсутствие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</w:pPr>
            <w:r w:rsidRPr="009515E2">
              <w:t>Фракционный состав: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BD7A1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  <w:ind w:left="318"/>
            </w:pPr>
            <w:r w:rsidRPr="009515E2">
              <w:t>10</w:t>
            </w:r>
            <w:r>
              <w:t xml:space="preserve"> % </w:t>
            </w:r>
            <w:r w:rsidRPr="009515E2">
              <w:t>отгоняется при температуре не выше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165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175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AB05E5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  <w:ind w:left="318"/>
            </w:pPr>
            <w:r w:rsidRPr="009515E2">
              <w:t>90</w:t>
            </w:r>
            <w:r>
              <w:t> %</w:t>
            </w:r>
            <w:r w:rsidRPr="009515E2">
              <w:t xml:space="preserve"> отгоняется при температуре не выше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AB05E5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  <w:ind w:left="318"/>
            </w:pPr>
            <w:r w:rsidRPr="009515E2">
              <w:t>98</w:t>
            </w:r>
            <w:r>
              <w:t> %</w:t>
            </w:r>
            <w:r w:rsidRPr="009515E2">
              <w:t xml:space="preserve"> отгоняется при температуре не выше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  <w:ind w:left="318"/>
            </w:pPr>
            <w:r w:rsidRPr="009515E2">
              <w:t>остаток от разгонки, не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не нормируется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41" w:rsidRDefault="00694341" w:rsidP="00F272A1">
            <w:pPr>
              <w:autoSpaceDE w:val="0"/>
              <w:autoSpaceDN w:val="0"/>
              <w:adjustRightInd w:val="0"/>
              <w:ind w:left="318"/>
            </w:pPr>
            <w:r w:rsidRPr="009515E2">
              <w:t>потери от разгонки, не более</w:t>
            </w:r>
          </w:p>
          <w:p w:rsidR="00694341" w:rsidRPr="009515E2" w:rsidRDefault="00694341" w:rsidP="00F272A1">
            <w:pPr>
              <w:autoSpaceDE w:val="0"/>
              <w:autoSpaceDN w:val="0"/>
              <w:adjustRightInd w:val="0"/>
              <w:ind w:left="318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не нормируется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 xml:space="preserve">Высота </w:t>
            </w:r>
            <w:proofErr w:type="spellStart"/>
            <w:r w:rsidRPr="009515E2">
              <w:t>некоптящего</w:t>
            </w:r>
            <w:proofErr w:type="spellEnd"/>
            <w:r w:rsidRPr="009515E2">
              <w:t xml:space="preserve"> пламени, 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мм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before="120" w:after="120"/>
            </w:pPr>
            <w:r w:rsidRPr="009515E2">
              <w:t>или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433E25" w:rsidRDefault="00694341" w:rsidP="00F272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 xml:space="preserve">при объемной доле нафталиновых </w:t>
            </w:r>
            <w:r>
              <w:t>у</w:t>
            </w:r>
            <w:r w:rsidRPr="009515E2">
              <w:t xml:space="preserve">глеводородов не более </w:t>
            </w:r>
            <w:r>
              <w:br/>
            </w:r>
            <w:r w:rsidRPr="009515E2">
              <w:t>3 %, не менее</w:t>
            </w:r>
          </w:p>
        </w:tc>
        <w:tc>
          <w:tcPr>
            <w:tcW w:w="1418" w:type="dxa"/>
            <w:tcBorders>
              <w:top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мм</w:t>
            </w:r>
          </w:p>
        </w:tc>
        <w:tc>
          <w:tcPr>
            <w:tcW w:w="1417" w:type="dxa"/>
            <w:tcBorders>
              <w:top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19</w:t>
            </w:r>
          </w:p>
        </w:tc>
        <w:tc>
          <w:tcPr>
            <w:tcW w:w="1843" w:type="dxa"/>
            <w:tcBorders>
              <w:top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>
              <w:t>Т</w:t>
            </w:r>
            <w:r w:rsidRPr="009515E2">
              <w:t>емпература вспышки в закрытом тигле, не ниже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38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 xml:space="preserve">Объемная (массовая) доля ароматических </w:t>
            </w:r>
            <w:r>
              <w:t>у</w:t>
            </w:r>
            <w:r w:rsidRPr="009515E2">
              <w:t>глеводородов, не более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%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25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20 (22)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20 (22)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Концентрация фактических смол, не более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515E2">
              <w:t>мг/100 см</w:t>
            </w:r>
            <w:r w:rsidRPr="009515E2"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7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>Массовая доля общей серы, не более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%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0,25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0,20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0,10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 w:rsidRPr="009515E2">
              <w:t xml:space="preserve">Массовая доля </w:t>
            </w:r>
            <w:proofErr w:type="spellStart"/>
            <w:r w:rsidRPr="009515E2">
              <w:t>меркаптановой</w:t>
            </w:r>
            <w:proofErr w:type="spellEnd"/>
            <w:r w:rsidRPr="009515E2">
              <w:t xml:space="preserve"> серы, не более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%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0,003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0,003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0,003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rPr>
          <w:trHeight w:val="51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proofErr w:type="spellStart"/>
            <w:r w:rsidRPr="009515E2">
              <w:t>Термоокислительная</w:t>
            </w:r>
            <w:proofErr w:type="spellEnd"/>
            <w:r w:rsidRPr="009515E2">
              <w:t xml:space="preserve"> стабильность при контрольной температуре, не ниже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°C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260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260</w:t>
            </w:r>
          </w:p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(275)****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3A6588" w:rsidRDefault="00694341" w:rsidP="00F272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ind w:firstLine="36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>
              <w:t>П</w:t>
            </w:r>
            <w:r w:rsidRPr="009515E2">
              <w:t>ерепад давления на фильтре, не более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515E2">
              <w:t>мм</w:t>
            </w:r>
            <w:proofErr w:type="gramEnd"/>
            <w:r w:rsidRPr="009515E2">
              <w:t xml:space="preserve"> </w:t>
            </w:r>
            <w:proofErr w:type="spellStart"/>
            <w:r w:rsidRPr="009515E2">
              <w:t>рт</w:t>
            </w:r>
            <w:proofErr w:type="spellEnd"/>
            <w:r w:rsidRPr="009515E2">
              <w:t>. ст.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25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</w:pPr>
            <w:r>
              <w:t>Ц</w:t>
            </w:r>
            <w:r w:rsidRPr="009515E2">
              <w:t>вет отложений на трубке (при отсутствии нехарактерных отложений), не более</w:t>
            </w:r>
          </w:p>
        </w:tc>
        <w:tc>
          <w:tcPr>
            <w:tcW w:w="1418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баллы по цветовой шкале</w:t>
            </w:r>
          </w:p>
        </w:tc>
        <w:tc>
          <w:tcPr>
            <w:tcW w:w="1417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3</w:t>
            </w:r>
          </w:p>
        </w:tc>
        <w:tc>
          <w:tcPr>
            <w:tcW w:w="1843" w:type="dxa"/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</w:pPr>
            <w:r w:rsidRPr="009515E2">
              <w:t>Удельная электрическая проводимость***</w:t>
            </w:r>
            <w:r>
              <w:t>**</w:t>
            </w:r>
            <w:r w:rsidRPr="009515E2">
              <w:t>:</w:t>
            </w:r>
          </w:p>
        </w:tc>
        <w:tc>
          <w:tcPr>
            <w:tcW w:w="1418" w:type="dxa"/>
            <w:tcBorders>
              <w:bottom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15E2">
              <w:t>пСм</w:t>
            </w:r>
            <w:proofErr w:type="spellEnd"/>
            <w:r w:rsidRPr="009515E2">
              <w:t>/м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BD7A1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spacing w:after="120"/>
              <w:ind w:left="318"/>
            </w:pPr>
            <w:r w:rsidRPr="009515E2">
              <w:t>без антистатической присадки, не более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10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94341" w:rsidRPr="00BD7A12" w:rsidTr="00F272A1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ind w:left="318"/>
            </w:pPr>
            <w:r w:rsidRPr="009515E2">
              <w:t>с антистатической присадкой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50</w:t>
            </w:r>
            <w:r>
              <w:t xml:space="preserve"> – </w:t>
            </w:r>
            <w:r w:rsidRPr="009515E2">
              <w:t>600</w:t>
            </w:r>
          </w:p>
        </w:tc>
        <w:tc>
          <w:tcPr>
            <w:tcW w:w="1843" w:type="dxa"/>
            <w:tcBorders>
              <w:top w:val="nil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</w:pPr>
            <w:r w:rsidRPr="009515E2">
              <w:t>50</w:t>
            </w:r>
            <w:r>
              <w:t xml:space="preserve"> – </w:t>
            </w:r>
            <w:r w:rsidRPr="009515E2">
              <w:t>600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694341" w:rsidRPr="009515E2" w:rsidRDefault="00694341" w:rsidP="00F272A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515E2">
              <w:t>50</w:t>
            </w:r>
            <w:r>
              <w:t xml:space="preserve"> – </w:t>
            </w:r>
            <w:r w:rsidRPr="009515E2"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41" w:rsidRPr="007C2DCF" w:rsidRDefault="00694341" w:rsidP="00F272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94341" w:rsidRDefault="00694341" w:rsidP="00694341">
      <w:r>
        <w:t>__________________</w:t>
      </w:r>
    </w:p>
    <w:p w:rsidR="00694341" w:rsidRPr="009515E2" w:rsidRDefault="00694341" w:rsidP="00694341">
      <w:pPr>
        <w:spacing w:after="120"/>
        <w:jc w:val="both"/>
      </w:pPr>
      <w:r w:rsidRPr="009515E2">
        <w:t>*</w:t>
      </w:r>
      <w:r>
        <w:t> Н</w:t>
      </w:r>
      <w:r w:rsidRPr="009515E2">
        <w:t>орма устанавливается для Республики Казахстан.</w:t>
      </w:r>
    </w:p>
    <w:p w:rsidR="00694341" w:rsidRPr="009515E2" w:rsidRDefault="00694341" w:rsidP="00694341">
      <w:pPr>
        <w:spacing w:after="120"/>
        <w:jc w:val="both"/>
      </w:pPr>
      <w:r w:rsidRPr="009515E2">
        <w:t>**</w:t>
      </w:r>
      <w:r>
        <w:t> Н</w:t>
      </w:r>
      <w:r w:rsidRPr="009515E2">
        <w:t>орма устанавливается для Республики Беларусь и Российской Федерации.</w:t>
      </w:r>
    </w:p>
    <w:p w:rsidR="00694341" w:rsidRDefault="00694341" w:rsidP="00694341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D8A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  <w:vertAlign w:val="superscript"/>
        </w:rPr>
        <w:t> </w:t>
      </w:r>
      <w:r>
        <w:rPr>
          <w:rFonts w:ascii="Times New Roman" w:hAnsi="Times New Roman"/>
          <w:sz w:val="24"/>
          <w:szCs w:val="24"/>
        </w:rPr>
        <w:t>Допускается</w:t>
      </w:r>
      <w:r w:rsidRPr="003E1D8A">
        <w:rPr>
          <w:rFonts w:ascii="Times New Roman" w:hAnsi="Times New Roman"/>
          <w:sz w:val="24"/>
          <w:szCs w:val="24"/>
        </w:rPr>
        <w:t xml:space="preserve"> вырабатывать с температурой 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D8A">
        <w:rPr>
          <w:rFonts w:ascii="Times New Roman" w:hAnsi="Times New Roman"/>
          <w:sz w:val="24"/>
          <w:szCs w:val="24"/>
        </w:rPr>
        <w:t xml:space="preserve">кристаллизации не выше </w:t>
      </w:r>
      <w:r>
        <w:rPr>
          <w:rFonts w:ascii="Times New Roman" w:hAnsi="Times New Roman"/>
          <w:sz w:val="24"/>
          <w:szCs w:val="24"/>
        </w:rPr>
        <w:br/>
      </w:r>
      <w:r w:rsidRPr="003E1D8A">
        <w:rPr>
          <w:rFonts w:ascii="Times New Roman" w:hAnsi="Times New Roman"/>
          <w:sz w:val="24"/>
          <w:szCs w:val="24"/>
        </w:rPr>
        <w:t>минус 50</w:t>
      </w:r>
      <w:proofErr w:type="gramStart"/>
      <w:r w:rsidRPr="003E1D8A"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</w:rPr>
        <w:t>, за исключением применения топлива в холодных и арктических климатических районах</w:t>
      </w:r>
      <w:r w:rsidRPr="003E1D8A">
        <w:rPr>
          <w:rFonts w:ascii="Times New Roman" w:hAnsi="Times New Roman"/>
          <w:sz w:val="24"/>
          <w:szCs w:val="24"/>
        </w:rPr>
        <w:t>.</w:t>
      </w:r>
    </w:p>
    <w:p w:rsidR="00694341" w:rsidRDefault="00694341" w:rsidP="00694341">
      <w:pPr>
        <w:spacing w:after="120"/>
        <w:jc w:val="both"/>
      </w:pPr>
      <w:r w:rsidRPr="00212BDC">
        <w:t>****</w:t>
      </w:r>
      <w:r>
        <w:rPr>
          <w:vertAlign w:val="superscript"/>
        </w:rPr>
        <w:t> </w:t>
      </w:r>
      <w:r>
        <w:t>П</w:t>
      </w:r>
      <w:r w:rsidRPr="00212BDC">
        <w:t>о требованию потребителей допускается определять</w:t>
      </w:r>
      <w:r>
        <w:t xml:space="preserve"> </w:t>
      </w:r>
      <w:proofErr w:type="spellStart"/>
      <w:r w:rsidRPr="00212BDC">
        <w:t>термоокислитель</w:t>
      </w:r>
      <w:r>
        <w:t>н</w:t>
      </w:r>
      <w:r w:rsidRPr="00212BDC">
        <w:t>ую</w:t>
      </w:r>
      <w:proofErr w:type="spellEnd"/>
      <w:r w:rsidRPr="00212BDC">
        <w:t xml:space="preserve"> стабильность для топлив при температуре не ниже 275 °С.</w:t>
      </w:r>
    </w:p>
    <w:p w:rsidR="00694341" w:rsidRDefault="00694341" w:rsidP="00694341">
      <w:pPr>
        <w:spacing w:after="120"/>
        <w:jc w:val="both"/>
        <w:rPr>
          <w:sz w:val="30"/>
          <w:szCs w:val="30"/>
        </w:rPr>
      </w:pPr>
      <w:r w:rsidRPr="009515E2">
        <w:t>***</w:t>
      </w:r>
      <w:r>
        <w:t>** О</w:t>
      </w:r>
      <w:r w:rsidRPr="009515E2">
        <w:t>пределяется на стадии подготовки производства и гарантируется изготовителем</w:t>
      </w:r>
      <w:proofErr w:type="gramStart"/>
      <w:r w:rsidRPr="009515E2">
        <w:t>.</w:t>
      </w:r>
      <w:r>
        <w:rPr>
          <w:sz w:val="30"/>
          <w:szCs w:val="30"/>
        </w:rPr>
        <w:t>».</w:t>
      </w:r>
      <w:proofErr w:type="gramEnd"/>
    </w:p>
    <w:p w:rsidR="00694341" w:rsidRPr="002A6D75" w:rsidRDefault="00694341" w:rsidP="00694341">
      <w:pPr>
        <w:spacing w:after="120"/>
        <w:ind w:firstLine="709"/>
        <w:jc w:val="both"/>
      </w:pPr>
      <w:r>
        <w:rPr>
          <w:sz w:val="30"/>
          <w:szCs w:val="30"/>
        </w:rPr>
        <w:t>7. В приложении 3 после слов «</w:t>
      </w:r>
      <w:proofErr w:type="spellStart"/>
      <w:r>
        <w:rPr>
          <w:sz w:val="30"/>
          <w:szCs w:val="30"/>
        </w:rPr>
        <w:t>Цетановое</w:t>
      </w:r>
      <w:proofErr w:type="spellEnd"/>
      <w:r>
        <w:rPr>
          <w:sz w:val="30"/>
          <w:szCs w:val="30"/>
        </w:rPr>
        <w:t xml:space="preserve"> число для зимнего и арктического дизельного топлива» дополнить словами «, не менее».</w:t>
      </w:r>
    </w:p>
    <w:p w:rsidR="00694341" w:rsidRDefault="00694341" w:rsidP="00694341">
      <w:pPr>
        <w:shd w:val="clear" w:color="auto" w:fill="FFFFFF"/>
        <w:spacing w:line="360" w:lineRule="auto"/>
        <w:ind w:left="28" w:right="11"/>
        <w:jc w:val="center"/>
        <w:rPr>
          <w:sz w:val="30"/>
          <w:szCs w:val="30"/>
        </w:rPr>
      </w:pPr>
    </w:p>
    <w:p w:rsidR="00694341" w:rsidRDefault="00694341" w:rsidP="00694341">
      <w:pPr>
        <w:shd w:val="clear" w:color="auto" w:fill="FFFFFF"/>
        <w:spacing w:line="360" w:lineRule="auto"/>
        <w:ind w:left="28" w:right="11"/>
        <w:jc w:val="center"/>
        <w:rPr>
          <w:sz w:val="30"/>
          <w:szCs w:val="30"/>
        </w:rPr>
      </w:pPr>
      <w:r>
        <w:rPr>
          <w:sz w:val="30"/>
          <w:szCs w:val="30"/>
        </w:rPr>
        <w:t>_____________</w:t>
      </w:r>
    </w:p>
    <w:p w:rsidR="00694341" w:rsidRPr="00EA7961" w:rsidRDefault="00694341" w:rsidP="00694341">
      <w:pPr>
        <w:rPr>
          <w:sz w:val="2"/>
          <w:szCs w:val="2"/>
        </w:rPr>
      </w:pPr>
    </w:p>
    <w:p w:rsidR="00694341" w:rsidRPr="00285314" w:rsidRDefault="00694341">
      <w:pPr>
        <w:rPr>
          <w:sz w:val="2"/>
          <w:szCs w:val="2"/>
        </w:rPr>
      </w:pPr>
    </w:p>
    <w:sectPr w:rsidR="00694341" w:rsidRPr="00285314" w:rsidSect="00BA68BA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F6" w:rsidRDefault="004D75F6" w:rsidP="00944435">
      <w:r>
        <w:separator/>
      </w:r>
    </w:p>
  </w:endnote>
  <w:endnote w:type="continuationSeparator" w:id="0">
    <w:p w:rsidR="004D75F6" w:rsidRDefault="004D75F6" w:rsidP="0094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F6" w:rsidRDefault="004D75F6" w:rsidP="00944435">
      <w:r>
        <w:separator/>
      </w:r>
    </w:p>
  </w:footnote>
  <w:footnote w:type="continuationSeparator" w:id="0">
    <w:p w:rsidR="004D75F6" w:rsidRDefault="004D75F6" w:rsidP="0094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BD" w:rsidRPr="002A6D75" w:rsidRDefault="00944435">
    <w:pPr>
      <w:pStyle w:val="a3"/>
      <w:jc w:val="center"/>
      <w:rPr>
        <w:sz w:val="30"/>
        <w:szCs w:val="30"/>
      </w:rPr>
    </w:pPr>
    <w:r w:rsidRPr="002A6D75">
      <w:rPr>
        <w:sz w:val="30"/>
        <w:szCs w:val="30"/>
      </w:rPr>
      <w:fldChar w:fldCharType="begin"/>
    </w:r>
    <w:r w:rsidR="00285314" w:rsidRPr="002A6D75">
      <w:rPr>
        <w:sz w:val="30"/>
        <w:szCs w:val="30"/>
      </w:rPr>
      <w:instrText>PAGE   \* MERGEFORMAT</w:instrText>
    </w:r>
    <w:r w:rsidRPr="002A6D75">
      <w:rPr>
        <w:sz w:val="30"/>
        <w:szCs w:val="30"/>
      </w:rPr>
      <w:fldChar w:fldCharType="separate"/>
    </w:r>
    <w:r w:rsidR="00482236">
      <w:rPr>
        <w:noProof/>
        <w:sz w:val="30"/>
        <w:szCs w:val="30"/>
      </w:rPr>
      <w:t>5</w:t>
    </w:r>
    <w:r w:rsidRPr="002A6D75">
      <w:rPr>
        <w:sz w:val="30"/>
        <w:szCs w:val="30"/>
      </w:rPr>
      <w:fldChar w:fldCharType="end"/>
    </w:r>
  </w:p>
  <w:p w:rsidR="009B5A01" w:rsidRDefault="004D75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36" w:rsidRPr="00661C47" w:rsidRDefault="00482236" w:rsidP="00482236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482236" w:rsidRPr="0021649B" w:rsidRDefault="00482236" w:rsidP="00482236">
    <w:pPr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482236" w:rsidRPr="0021649B" w:rsidRDefault="00482236" w:rsidP="00482236">
    <w:pPr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a"/>
        <w:sz w:val="18"/>
        <w:szCs w:val="18"/>
        <w:lang w:val="en-US"/>
      </w:rPr>
      <w:t>www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QGC</w:t>
    </w:r>
    <w:r w:rsidRPr="0021649B">
      <w:rPr>
        <w:rStyle w:val="aa"/>
        <w:sz w:val="18"/>
        <w:szCs w:val="18"/>
        <w:lang w:val="en-US"/>
      </w:rPr>
      <w:t>.</w:t>
    </w:r>
    <w:r w:rsidRPr="00661C47">
      <w:rPr>
        <w:rStyle w:val="aa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482236" w:rsidRPr="0021649B" w:rsidRDefault="00482236" w:rsidP="00482236">
    <w:pPr>
      <w:pStyle w:val="a3"/>
      <w:rPr>
        <w:lang w:val="en-US"/>
      </w:rPr>
    </w:pPr>
  </w:p>
  <w:p w:rsidR="00482236" w:rsidRDefault="00482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14"/>
    <w:rsid w:val="00285314"/>
    <w:rsid w:val="00482236"/>
    <w:rsid w:val="004D75F6"/>
    <w:rsid w:val="00694341"/>
    <w:rsid w:val="007E1C1D"/>
    <w:rsid w:val="00944435"/>
    <w:rsid w:val="00BA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285314"/>
    <w:pPr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85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31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4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9434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2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236"/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82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285314"/>
    <w:pPr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85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31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5032</Characters>
  <Application>Microsoft Office Word</Application>
  <DocSecurity>0</DocSecurity>
  <Lines>119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dcterms:created xsi:type="dcterms:W3CDTF">2014-07-02T13:27:00Z</dcterms:created>
  <dcterms:modified xsi:type="dcterms:W3CDTF">2014-07-02T13:28:00Z</dcterms:modified>
</cp:coreProperties>
</file>