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7CE" w:rsidRDefault="002C57CE" w:rsidP="002C57CE">
      <w:pPr>
        <w:pStyle w:val="a3"/>
        <w:shd w:val="clear" w:color="auto" w:fill="FFFFFF"/>
        <w:spacing w:before="0" w:beforeAutospacing="0" w:after="240" w:afterAutospacing="0" w:line="285" w:lineRule="atLeast"/>
        <w:jc w:val="center"/>
        <w:rPr>
          <w:rFonts w:cstheme="minorHAnsi"/>
          <w:b/>
          <w:sz w:val="28"/>
          <w:szCs w:val="28"/>
        </w:rPr>
      </w:pPr>
    </w:p>
    <w:p w:rsidR="002C57CE" w:rsidRPr="002C57CE" w:rsidRDefault="002C57CE" w:rsidP="002C57CE">
      <w:pPr>
        <w:pStyle w:val="a3"/>
        <w:shd w:val="clear" w:color="auto" w:fill="FFFFFF"/>
        <w:spacing w:before="0" w:beforeAutospacing="0" w:after="240" w:afterAutospacing="0" w:line="285" w:lineRule="atLeast"/>
        <w:jc w:val="center"/>
        <w:rPr>
          <w:rStyle w:val="a4"/>
          <w:rFonts w:ascii="Verdana" w:hAnsi="Verdana"/>
          <w:b w:val="0"/>
          <w:sz w:val="28"/>
          <w:szCs w:val="28"/>
        </w:rPr>
      </w:pPr>
      <w:r w:rsidRPr="002C57CE">
        <w:rPr>
          <w:rFonts w:cstheme="minorHAnsi"/>
          <w:b/>
          <w:sz w:val="28"/>
          <w:szCs w:val="28"/>
        </w:rPr>
        <w:t xml:space="preserve">Федеральная </w:t>
      </w:r>
      <w:r w:rsidRPr="002C57CE">
        <w:rPr>
          <w:rFonts w:cstheme="minorHAnsi"/>
          <w:b/>
          <w:sz w:val="28"/>
          <w:szCs w:val="28"/>
          <w:shd w:val="clear" w:color="auto" w:fill="FFFFFF"/>
        </w:rPr>
        <w:t>служба по надзору в сфере защиты прав потребителей и благополучия человека</w:t>
      </w:r>
    </w:p>
    <w:p w:rsidR="002C57CE" w:rsidRDefault="002C57CE" w:rsidP="002C57CE">
      <w:pPr>
        <w:pStyle w:val="a3"/>
        <w:shd w:val="clear" w:color="auto" w:fill="FFFFFF"/>
        <w:spacing w:before="0" w:beforeAutospacing="0" w:after="240" w:afterAutospacing="0" w:line="285" w:lineRule="atLeast"/>
        <w:jc w:val="center"/>
        <w:rPr>
          <w:rStyle w:val="a4"/>
          <w:rFonts w:ascii="Verdana" w:hAnsi="Verdana"/>
          <w:sz w:val="21"/>
          <w:szCs w:val="21"/>
        </w:rPr>
      </w:pPr>
    </w:p>
    <w:p w:rsidR="002C57CE" w:rsidRPr="002C57CE" w:rsidRDefault="002C57CE" w:rsidP="002C57CE">
      <w:pPr>
        <w:pStyle w:val="a3"/>
        <w:shd w:val="clear" w:color="auto" w:fill="FFFFFF"/>
        <w:spacing w:before="0" w:beforeAutospacing="0" w:after="240" w:afterAutospacing="0" w:line="285" w:lineRule="atLeast"/>
        <w:jc w:val="center"/>
        <w:rPr>
          <w:rFonts w:ascii="Verdana" w:hAnsi="Verdana"/>
          <w:sz w:val="21"/>
          <w:szCs w:val="21"/>
        </w:rPr>
      </w:pPr>
      <w:r w:rsidRPr="002C57CE">
        <w:rPr>
          <w:rStyle w:val="a4"/>
          <w:rFonts w:ascii="Verdana" w:hAnsi="Verdana"/>
          <w:sz w:val="21"/>
          <w:szCs w:val="21"/>
        </w:rPr>
        <w:t>Пресс-релиз</w:t>
      </w:r>
    </w:p>
    <w:p w:rsidR="002C57CE" w:rsidRPr="002C57CE" w:rsidRDefault="002C57CE" w:rsidP="002C57CE">
      <w:pPr>
        <w:pStyle w:val="a3"/>
        <w:shd w:val="clear" w:color="auto" w:fill="FFFFFF"/>
        <w:spacing w:before="0" w:beforeAutospacing="0" w:after="240" w:afterAutospacing="0" w:line="285" w:lineRule="atLeast"/>
        <w:jc w:val="center"/>
        <w:rPr>
          <w:rFonts w:ascii="Verdana" w:hAnsi="Verdana"/>
          <w:sz w:val="21"/>
          <w:szCs w:val="21"/>
        </w:rPr>
      </w:pPr>
      <w:r w:rsidRPr="002C57CE">
        <w:rPr>
          <w:rStyle w:val="a4"/>
          <w:rFonts w:ascii="Verdana" w:hAnsi="Verdana"/>
          <w:sz w:val="21"/>
          <w:szCs w:val="21"/>
        </w:rPr>
        <w:t>"О формах документов, подтверждающих безопасность товаров в соответствии с техническим регламентом Таможенного союза "О безопасности пищевой продукции"</w:t>
      </w:r>
    </w:p>
    <w:p w:rsidR="002C57CE" w:rsidRPr="002C57CE" w:rsidRDefault="002C57CE" w:rsidP="002C57CE">
      <w:pPr>
        <w:pStyle w:val="a3"/>
        <w:shd w:val="clear" w:color="auto" w:fill="FFFFFF"/>
        <w:spacing w:before="0" w:beforeAutospacing="0" w:after="240" w:afterAutospacing="0" w:line="285" w:lineRule="atLeast"/>
        <w:rPr>
          <w:rFonts w:ascii="Verdana" w:hAnsi="Verdana"/>
          <w:sz w:val="21"/>
          <w:szCs w:val="21"/>
        </w:rPr>
      </w:pPr>
      <w:r w:rsidRPr="002C57CE">
        <w:rPr>
          <w:rFonts w:ascii="Verdana" w:hAnsi="Verdana"/>
          <w:sz w:val="21"/>
          <w:szCs w:val="21"/>
        </w:rPr>
        <w:t> </w:t>
      </w:r>
    </w:p>
    <w:p w:rsidR="002C57CE" w:rsidRPr="002C57CE" w:rsidRDefault="002C57CE" w:rsidP="002C57CE">
      <w:pPr>
        <w:pStyle w:val="a3"/>
        <w:shd w:val="clear" w:color="auto" w:fill="FFFFFF"/>
        <w:spacing w:before="0" w:beforeAutospacing="0" w:after="240" w:afterAutospacing="0" w:line="285" w:lineRule="atLeast"/>
        <w:jc w:val="both"/>
        <w:rPr>
          <w:rFonts w:ascii="Verdana" w:hAnsi="Verdana"/>
          <w:sz w:val="21"/>
          <w:szCs w:val="21"/>
        </w:rPr>
      </w:pPr>
      <w:r w:rsidRPr="002C57CE">
        <w:rPr>
          <w:rFonts w:ascii="Verdana" w:hAnsi="Verdana"/>
          <w:sz w:val="21"/>
          <w:szCs w:val="21"/>
        </w:rPr>
        <w:t>  В настоящее время в Евразийской экономической комиссии разрабатываются новые формы свидетельства о государственной регистрации, а также формы приложения к свидетельству о государственной регистрации и приложения к декларации о соответствии требованиям технического регламента Таможенного союза «О безопасности пищевой продукции», утвержденного решением Комиссии Таможенного союза от 9.12.2011 № 880.</w:t>
      </w:r>
    </w:p>
    <w:p w:rsidR="002C57CE" w:rsidRPr="002C57CE" w:rsidRDefault="002C57CE" w:rsidP="002C57CE">
      <w:pPr>
        <w:pStyle w:val="a3"/>
        <w:shd w:val="clear" w:color="auto" w:fill="FFFFFF"/>
        <w:spacing w:before="0" w:beforeAutospacing="0" w:after="240" w:afterAutospacing="0" w:line="285" w:lineRule="atLeast"/>
        <w:jc w:val="both"/>
        <w:rPr>
          <w:rFonts w:ascii="Verdana" w:hAnsi="Verdana"/>
          <w:sz w:val="21"/>
          <w:szCs w:val="21"/>
        </w:rPr>
      </w:pPr>
      <w:r w:rsidRPr="002C57CE">
        <w:rPr>
          <w:rFonts w:ascii="Verdana" w:hAnsi="Verdana"/>
          <w:sz w:val="21"/>
          <w:szCs w:val="21"/>
        </w:rPr>
        <w:t>  Вместе с тем, решением Комиссии Таможенного союза от 28 мая 2010 г. № 299 «О применении санитарных мер в Таможенном союзе» уже утверждена Единая форма документа, подтверждающего безопасность продукции (товаров) (Единая форма свидетельства о государственной регистрации).</w:t>
      </w:r>
    </w:p>
    <w:p w:rsidR="002C57CE" w:rsidRPr="002C57CE" w:rsidRDefault="002C57CE" w:rsidP="002C57CE">
      <w:pPr>
        <w:pStyle w:val="a3"/>
        <w:shd w:val="clear" w:color="auto" w:fill="FFFFFF"/>
        <w:spacing w:before="0" w:beforeAutospacing="0" w:after="240" w:afterAutospacing="0" w:line="285" w:lineRule="atLeast"/>
        <w:jc w:val="both"/>
        <w:rPr>
          <w:rFonts w:ascii="Verdana" w:hAnsi="Verdana"/>
          <w:sz w:val="21"/>
          <w:szCs w:val="21"/>
        </w:rPr>
      </w:pPr>
      <w:r w:rsidRPr="002C57CE">
        <w:rPr>
          <w:rFonts w:ascii="Verdana" w:hAnsi="Verdana"/>
          <w:sz w:val="21"/>
          <w:szCs w:val="21"/>
        </w:rPr>
        <w:t>  Коллегией Евразийской экономической комиссии (Решение от 13.06.2012 № 82) уже установлено, что оформление свидетельства о государственной регистрации в целях оценки соответствия продукции требованиям технических регламентов Таможенного союза осуществляется по единой форме, утвержденной Решением Комиссии Таможенного союза от 28 мая 2010 года № 299.</w:t>
      </w:r>
    </w:p>
    <w:p w:rsidR="002C57CE" w:rsidRPr="002C57CE" w:rsidRDefault="002C57CE" w:rsidP="002C57CE">
      <w:pPr>
        <w:pStyle w:val="a3"/>
        <w:shd w:val="clear" w:color="auto" w:fill="FFFFFF"/>
        <w:spacing w:before="0" w:beforeAutospacing="0" w:after="240" w:afterAutospacing="0" w:line="285" w:lineRule="atLeast"/>
        <w:jc w:val="both"/>
        <w:rPr>
          <w:rFonts w:ascii="Verdana" w:hAnsi="Verdana"/>
          <w:sz w:val="21"/>
          <w:szCs w:val="21"/>
        </w:rPr>
      </w:pPr>
      <w:r w:rsidRPr="002C57CE">
        <w:rPr>
          <w:rFonts w:ascii="Verdana" w:hAnsi="Verdana"/>
          <w:sz w:val="21"/>
          <w:szCs w:val="21"/>
        </w:rPr>
        <w:t>  Именно в связи с этим Федеральная служба по надзору в сфере защиты прав потребителей и благополучия человека считает нецелесообразным дополнительное утверждение  Единой формы свидетельства о государственной регистрации и правил его оформления.</w:t>
      </w:r>
    </w:p>
    <w:p w:rsidR="002C57CE" w:rsidRPr="002C57CE" w:rsidRDefault="002C57CE" w:rsidP="002C57CE">
      <w:pPr>
        <w:pStyle w:val="a3"/>
        <w:shd w:val="clear" w:color="auto" w:fill="FFFFFF"/>
        <w:spacing w:before="0" w:beforeAutospacing="0" w:after="240" w:afterAutospacing="0" w:line="285" w:lineRule="atLeast"/>
        <w:jc w:val="both"/>
        <w:rPr>
          <w:rFonts w:ascii="Verdana" w:hAnsi="Verdana"/>
          <w:sz w:val="21"/>
          <w:szCs w:val="21"/>
        </w:rPr>
      </w:pPr>
      <w:r w:rsidRPr="002C57CE">
        <w:rPr>
          <w:rFonts w:ascii="Verdana" w:hAnsi="Verdana"/>
          <w:sz w:val="21"/>
          <w:szCs w:val="21"/>
        </w:rPr>
        <w:t xml:space="preserve">  Относительно проекта формы приложения к свидетельству о государственной регистрации и проекта формы приложения к декларации о соответствии требованиям технического регламента Таможенного союза, которыми предполагается подтверждение безопасности  в ветеринарном отношении сырья, из которого изготовлена продукция, и территории благополучной по особо опасным болезням животных, следует отметить, что в соответствии с техническим регламентом Таможенного союза «О безопасности пищевой продукции» (ТР ТС 021/2011) переработанная пищевая продукция животного происхождения не подлежит ветеринарно-санитарной экспертизе. Соответственно на переработанную пищевую продукцию техническим регламентом оформляется исключительно декларация о соответствии готовой пищевой продукции  или свидетельство о </w:t>
      </w:r>
      <w:r w:rsidRPr="002C57CE">
        <w:rPr>
          <w:rFonts w:ascii="Verdana" w:hAnsi="Verdana"/>
          <w:sz w:val="21"/>
          <w:szCs w:val="21"/>
        </w:rPr>
        <w:lastRenderedPageBreak/>
        <w:t>государственной регистрации для специализированных видов пищевой продукции и новых видов пищевой продукции. </w:t>
      </w:r>
    </w:p>
    <w:p w:rsidR="002C57CE" w:rsidRPr="002C57CE" w:rsidRDefault="002C57CE" w:rsidP="002C57CE">
      <w:pPr>
        <w:pStyle w:val="a3"/>
        <w:shd w:val="clear" w:color="auto" w:fill="FFFFFF"/>
        <w:spacing w:before="0" w:beforeAutospacing="0" w:after="240" w:afterAutospacing="0" w:line="285" w:lineRule="atLeast"/>
        <w:jc w:val="both"/>
        <w:rPr>
          <w:rFonts w:ascii="Verdana" w:hAnsi="Verdana"/>
          <w:sz w:val="21"/>
          <w:szCs w:val="21"/>
        </w:rPr>
      </w:pPr>
      <w:r w:rsidRPr="002C57CE">
        <w:rPr>
          <w:rFonts w:ascii="Verdana" w:hAnsi="Verdana"/>
          <w:sz w:val="21"/>
          <w:szCs w:val="21"/>
        </w:rPr>
        <w:t>  Указанные формы приложения к свидетельству о государственной регистрации и приложения к декларации о соответствии требованиям технического регламента Таможенного союза для переработанной продукции животного происхождения являются избыточными и устанавливают дополнительные и неоправданные обременения для хозяйствующих субъектов.</w:t>
      </w:r>
    </w:p>
    <w:p w:rsidR="002C57CE" w:rsidRPr="002C57CE" w:rsidRDefault="002C57CE" w:rsidP="002C57CE">
      <w:pPr>
        <w:pStyle w:val="a3"/>
        <w:shd w:val="clear" w:color="auto" w:fill="FFFFFF"/>
        <w:spacing w:before="0" w:beforeAutospacing="0" w:after="240" w:afterAutospacing="0" w:line="285" w:lineRule="atLeast"/>
        <w:jc w:val="both"/>
        <w:rPr>
          <w:rFonts w:ascii="Verdana" w:hAnsi="Verdana"/>
          <w:sz w:val="21"/>
          <w:szCs w:val="21"/>
        </w:rPr>
      </w:pPr>
      <w:r w:rsidRPr="002C57CE">
        <w:rPr>
          <w:rFonts w:ascii="Verdana" w:hAnsi="Verdana"/>
          <w:sz w:val="21"/>
          <w:szCs w:val="21"/>
        </w:rPr>
        <w:t>  В связи с этим Решением Комиссии Таможенного союза от 09.12.2011 № 880 «О принятии технического регламента Таможенного союза «О безопасности пищевой продукции» предусмотрены подготовка и представление на утверждение Комиссии в срок до 15 марта 2013 года проекта решения о внесении изменений в Единый перечень товаров, подлежащих ветеринарному контролю (надзору), утвержденный Решением Комиссии Таможенного союза от 18 июня 2011 года № 317, в части исключения из него продукции, относящейся согласно Техническому регламенту к переработанной пищевой продукции животного происхождения.</w:t>
      </w:r>
    </w:p>
    <w:p w:rsidR="002C57CE" w:rsidRPr="002C57CE" w:rsidRDefault="002C57CE" w:rsidP="002C57CE">
      <w:pPr>
        <w:pStyle w:val="a3"/>
        <w:shd w:val="clear" w:color="auto" w:fill="FFFFFF"/>
        <w:spacing w:before="0" w:beforeAutospacing="0" w:after="240" w:afterAutospacing="0" w:line="285" w:lineRule="atLeast"/>
        <w:jc w:val="both"/>
        <w:rPr>
          <w:rFonts w:ascii="Verdana" w:hAnsi="Verdana"/>
          <w:sz w:val="21"/>
          <w:szCs w:val="21"/>
        </w:rPr>
      </w:pPr>
      <w:r w:rsidRPr="002C57CE">
        <w:rPr>
          <w:rFonts w:ascii="Verdana" w:hAnsi="Verdana"/>
          <w:sz w:val="21"/>
          <w:szCs w:val="21"/>
        </w:rPr>
        <w:t>  Следует отметить, что техническим регламентом предусмотрен принцип «один продукт – один документ».</w:t>
      </w:r>
    </w:p>
    <w:p w:rsidR="002C57CE" w:rsidRPr="002C57CE" w:rsidRDefault="002C57CE" w:rsidP="002C57CE">
      <w:pPr>
        <w:pStyle w:val="a3"/>
        <w:shd w:val="clear" w:color="auto" w:fill="FFFFFF"/>
        <w:spacing w:before="0" w:beforeAutospacing="0" w:after="240" w:afterAutospacing="0" w:line="285" w:lineRule="atLeast"/>
        <w:jc w:val="both"/>
        <w:rPr>
          <w:rFonts w:ascii="Verdana" w:hAnsi="Verdana"/>
          <w:sz w:val="21"/>
          <w:szCs w:val="21"/>
        </w:rPr>
      </w:pPr>
      <w:r w:rsidRPr="002C57CE">
        <w:rPr>
          <w:rFonts w:ascii="Verdana" w:hAnsi="Verdana"/>
          <w:sz w:val="21"/>
          <w:szCs w:val="21"/>
        </w:rPr>
        <w:t>   Поэтому при ввозе на таможенную границу Таможенного союза и обороте на территории Таможенного союза пищевые продукты сопровождаются только одним документом, подтверждающим соответствие требованиям технического регламента: декларацией о соответствии, ветеринарным сертификатом или свидетельством о государственной регистрации.</w:t>
      </w:r>
    </w:p>
    <w:p w:rsidR="002C57CE" w:rsidRPr="002C57CE" w:rsidRDefault="002C57CE" w:rsidP="002C57CE">
      <w:pPr>
        <w:pStyle w:val="a3"/>
        <w:shd w:val="clear" w:color="auto" w:fill="FFFFFF"/>
        <w:spacing w:before="0" w:beforeAutospacing="0" w:after="240" w:afterAutospacing="0" w:line="285" w:lineRule="atLeast"/>
        <w:jc w:val="both"/>
        <w:rPr>
          <w:rFonts w:ascii="Verdana" w:hAnsi="Verdana"/>
          <w:sz w:val="21"/>
          <w:szCs w:val="21"/>
        </w:rPr>
      </w:pPr>
      <w:r w:rsidRPr="002C57CE">
        <w:rPr>
          <w:rFonts w:ascii="Verdana" w:hAnsi="Verdana"/>
          <w:sz w:val="21"/>
          <w:szCs w:val="21"/>
        </w:rPr>
        <w:t>  Необходимость прослеживаемости пищевой продукции по грузовым и коммерческим документам, а также маркировке, не подлежит сомнению, вместе с тем предлагаемый вариант прослеживаемости, который связан с оформлением  не предусмотренных международными стандартами и правовыми актами государственных разрешений, но устанавливающий необходимость издания неограниченного количества приложений к свидетельствам о государственной регистрации товаров, выдаваемым на неопределенный срок, или деклараций о соответствии продукции,  по сути, не обеспечивая контроля, является явно избыточным.</w:t>
      </w:r>
    </w:p>
    <w:p w:rsidR="00DF58F2" w:rsidRPr="002C57CE" w:rsidRDefault="00E32124"/>
    <w:sectPr w:rsidR="00DF58F2" w:rsidRPr="002C57CE" w:rsidSect="00F2057D">
      <w:headerReference w:type="firs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124" w:rsidRDefault="00E32124" w:rsidP="00F2057D">
      <w:pPr>
        <w:spacing w:after="0" w:line="240" w:lineRule="auto"/>
      </w:pPr>
      <w:r>
        <w:separator/>
      </w:r>
    </w:p>
  </w:endnote>
  <w:endnote w:type="continuationSeparator" w:id="0">
    <w:p w:rsidR="00E32124" w:rsidRDefault="00E32124" w:rsidP="00F20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124" w:rsidRDefault="00E32124" w:rsidP="00F2057D">
      <w:pPr>
        <w:spacing w:after="0" w:line="240" w:lineRule="auto"/>
      </w:pPr>
      <w:r>
        <w:separator/>
      </w:r>
    </w:p>
  </w:footnote>
  <w:footnote w:type="continuationSeparator" w:id="0">
    <w:p w:rsidR="00E32124" w:rsidRDefault="00E32124" w:rsidP="00F20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57D" w:rsidRPr="00661C47" w:rsidRDefault="00F2057D" w:rsidP="00F2057D">
    <w:pPr>
      <w:spacing w:after="0"/>
      <w:jc w:val="right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291465" cy="469265"/>
          <wp:effectExtent l="0" t="0" r="0" b="6985"/>
          <wp:wrapSquare wrapText="bothSides"/>
          <wp:docPr id="3" name="Рисунок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G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465" cy="469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61C47">
      <w:t>Сертификационный центр «Квантум Групп»</w:t>
    </w:r>
  </w:p>
  <w:p w:rsidR="00F2057D" w:rsidRPr="0021649B" w:rsidRDefault="00F2057D" w:rsidP="00F2057D">
    <w:pPr>
      <w:spacing w:after="0"/>
      <w:jc w:val="right"/>
      <w:rPr>
        <w:sz w:val="18"/>
        <w:szCs w:val="18"/>
        <w:lang w:val="en-US"/>
      </w:rPr>
    </w:pPr>
    <w:r w:rsidRPr="00661C47">
      <w:rPr>
        <w:sz w:val="18"/>
        <w:szCs w:val="18"/>
        <w:lang w:val="en-US"/>
      </w:rPr>
      <w:t>Quantum</w:t>
    </w:r>
    <w:r w:rsidRPr="0021649B">
      <w:rPr>
        <w:sz w:val="18"/>
        <w:szCs w:val="18"/>
        <w:lang w:val="en-US"/>
      </w:rPr>
      <w:t xml:space="preserve"> </w:t>
    </w:r>
    <w:r w:rsidRPr="00661C47">
      <w:rPr>
        <w:sz w:val="18"/>
        <w:szCs w:val="18"/>
        <w:lang w:val="en-US"/>
      </w:rPr>
      <w:t>Group</w:t>
    </w:r>
    <w:r w:rsidRPr="0021649B">
      <w:rPr>
        <w:sz w:val="18"/>
        <w:szCs w:val="18"/>
        <w:lang w:val="en-US"/>
      </w:rPr>
      <w:t xml:space="preserve"> </w:t>
    </w:r>
    <w:r w:rsidRPr="00661C47">
      <w:rPr>
        <w:sz w:val="18"/>
        <w:szCs w:val="18"/>
        <w:lang w:val="en-US"/>
      </w:rPr>
      <w:t>Certification</w:t>
    </w:r>
    <w:r w:rsidRPr="0021649B">
      <w:rPr>
        <w:sz w:val="18"/>
        <w:szCs w:val="18"/>
        <w:lang w:val="en-US"/>
      </w:rPr>
      <w:t xml:space="preserve"> </w:t>
    </w:r>
    <w:r w:rsidRPr="00661C47">
      <w:rPr>
        <w:sz w:val="18"/>
        <w:szCs w:val="18"/>
        <w:lang w:val="en-US"/>
      </w:rPr>
      <w:t>center</w:t>
    </w:r>
  </w:p>
  <w:p w:rsidR="00F2057D" w:rsidRPr="0021649B" w:rsidRDefault="00F2057D" w:rsidP="00F2057D">
    <w:pPr>
      <w:spacing w:after="0"/>
      <w:jc w:val="right"/>
      <w:rPr>
        <w:sz w:val="18"/>
        <w:szCs w:val="18"/>
        <w:lang w:val="en-US"/>
      </w:rPr>
    </w:pPr>
    <w:hyperlink r:id="rId3" w:history="1">
      <w:r w:rsidRPr="00661C47">
        <w:rPr>
          <w:rStyle w:val="a9"/>
          <w:sz w:val="18"/>
          <w:szCs w:val="18"/>
          <w:lang w:val="en-US"/>
        </w:rPr>
        <w:t>www</w:t>
      </w:r>
      <w:r w:rsidRPr="0021649B">
        <w:rPr>
          <w:rStyle w:val="a9"/>
          <w:sz w:val="18"/>
          <w:szCs w:val="18"/>
          <w:lang w:val="en-US"/>
        </w:rPr>
        <w:t>.</w:t>
      </w:r>
      <w:r w:rsidRPr="00661C47">
        <w:rPr>
          <w:rStyle w:val="a9"/>
          <w:sz w:val="18"/>
          <w:szCs w:val="18"/>
          <w:lang w:val="en-US"/>
        </w:rPr>
        <w:t>QGC</w:t>
      </w:r>
      <w:r w:rsidRPr="0021649B">
        <w:rPr>
          <w:rStyle w:val="a9"/>
          <w:sz w:val="18"/>
          <w:szCs w:val="18"/>
          <w:lang w:val="en-US"/>
        </w:rPr>
        <w:t>.</w:t>
      </w:r>
      <w:r w:rsidRPr="00661C47">
        <w:rPr>
          <w:rStyle w:val="a9"/>
          <w:sz w:val="18"/>
          <w:szCs w:val="18"/>
          <w:lang w:val="en-US"/>
        </w:rPr>
        <w:t>ru</w:t>
      </w:r>
    </w:hyperlink>
    <w:r w:rsidRPr="0021649B">
      <w:rPr>
        <w:sz w:val="18"/>
        <w:szCs w:val="18"/>
        <w:lang w:val="en-US"/>
      </w:rPr>
      <w:t xml:space="preserve"> — </w:t>
    </w:r>
    <w:hyperlink r:id="rId4" w:history="1">
      <w:r w:rsidRPr="00661C47">
        <w:rPr>
          <w:rStyle w:val="a9"/>
          <w:sz w:val="18"/>
          <w:szCs w:val="18"/>
          <w:lang w:val="en-US"/>
        </w:rPr>
        <w:t>info</w:t>
      </w:r>
      <w:r w:rsidRPr="0021649B">
        <w:rPr>
          <w:rStyle w:val="a9"/>
          <w:sz w:val="18"/>
          <w:szCs w:val="18"/>
          <w:lang w:val="en-US"/>
        </w:rPr>
        <w:t>@</w:t>
      </w:r>
      <w:r w:rsidRPr="00661C47">
        <w:rPr>
          <w:rStyle w:val="a9"/>
          <w:sz w:val="18"/>
          <w:szCs w:val="18"/>
          <w:lang w:val="en-US"/>
        </w:rPr>
        <w:t>qgc</w:t>
      </w:r>
      <w:r w:rsidRPr="0021649B">
        <w:rPr>
          <w:rStyle w:val="a9"/>
          <w:sz w:val="18"/>
          <w:szCs w:val="18"/>
          <w:lang w:val="en-US"/>
        </w:rPr>
        <w:t>.</w:t>
      </w:r>
      <w:r w:rsidRPr="00661C47">
        <w:rPr>
          <w:rStyle w:val="a9"/>
          <w:sz w:val="18"/>
          <w:szCs w:val="18"/>
          <w:lang w:val="en-US"/>
        </w:rPr>
        <w:t>ru</w:t>
      </w:r>
    </w:hyperlink>
  </w:p>
  <w:p w:rsidR="00F2057D" w:rsidRPr="0021649B" w:rsidRDefault="00F2057D" w:rsidP="00F2057D">
    <w:pPr>
      <w:pStyle w:val="a5"/>
      <w:rPr>
        <w:lang w:val="en-US"/>
      </w:rPr>
    </w:pPr>
  </w:p>
  <w:p w:rsidR="00F2057D" w:rsidRDefault="00F2057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57CE"/>
    <w:rsid w:val="00025692"/>
    <w:rsid w:val="002A1AD1"/>
    <w:rsid w:val="002C57CE"/>
    <w:rsid w:val="002D6B8C"/>
    <w:rsid w:val="00503919"/>
    <w:rsid w:val="00602BD9"/>
    <w:rsid w:val="006F07C2"/>
    <w:rsid w:val="00B534FF"/>
    <w:rsid w:val="00BC72D2"/>
    <w:rsid w:val="00BC7C84"/>
    <w:rsid w:val="00C25A0F"/>
    <w:rsid w:val="00C450B3"/>
    <w:rsid w:val="00D94B04"/>
    <w:rsid w:val="00DA31FE"/>
    <w:rsid w:val="00DD6DC5"/>
    <w:rsid w:val="00E32124"/>
    <w:rsid w:val="00F2057D"/>
    <w:rsid w:val="00F67DE9"/>
    <w:rsid w:val="00F86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5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57CE"/>
    <w:rPr>
      <w:b/>
      <w:bCs/>
    </w:rPr>
  </w:style>
  <w:style w:type="paragraph" w:styleId="a5">
    <w:name w:val="header"/>
    <w:basedOn w:val="a"/>
    <w:link w:val="a6"/>
    <w:uiPriority w:val="99"/>
    <w:unhideWhenUsed/>
    <w:rsid w:val="00F20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057D"/>
  </w:style>
  <w:style w:type="paragraph" w:styleId="a7">
    <w:name w:val="footer"/>
    <w:basedOn w:val="a"/>
    <w:link w:val="a8"/>
    <w:uiPriority w:val="99"/>
    <w:semiHidden/>
    <w:unhideWhenUsed/>
    <w:rsid w:val="00F20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2057D"/>
  </w:style>
  <w:style w:type="character" w:styleId="a9">
    <w:name w:val="Hyperlink"/>
    <w:basedOn w:val="a0"/>
    <w:uiPriority w:val="99"/>
    <w:unhideWhenUsed/>
    <w:rsid w:val="00F205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0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QGC.ru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qgc.ru" TargetMode="External"/><Relationship Id="rId4" Type="http://schemas.openxmlformats.org/officeDocument/2006/relationships/hyperlink" Target="mailto:info@qg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Quantum Group Certification center</dc:creator>
  <cp:keywords/>
  <dc:description/>
  <cp:lastModifiedBy>Admin</cp:lastModifiedBy>
  <cp:revision>3</cp:revision>
  <dcterms:created xsi:type="dcterms:W3CDTF">2013-05-31T10:00:00Z</dcterms:created>
  <dcterms:modified xsi:type="dcterms:W3CDTF">2013-05-31T10:03:00Z</dcterms:modified>
</cp:coreProperties>
</file>